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F5B7D" w14:textId="0878A5D0" w:rsidR="00945A4A" w:rsidRPr="00F548D4" w:rsidRDefault="00945A4A" w:rsidP="00945A4A">
      <w:pPr>
        <w:keepNext/>
        <w:keepLines/>
        <w:widowControl w:val="0"/>
        <w:shd w:val="solid" w:color="DEEAF6" w:fill="auto"/>
        <w:spacing w:before="240" w:after="240" w:line="276" w:lineRule="auto"/>
        <w:jc w:val="center"/>
        <w:outlineLvl w:val="0"/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</w:pPr>
      <w:bookmarkStart w:id="0" w:name="_Hlk157686671"/>
      <w:r w:rsidRPr="00F548D4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t xml:space="preserve">PŘÍLOHA Č. </w:t>
      </w:r>
      <w:r w:rsidR="00E50555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t>7</w:t>
      </w:r>
      <w:r w:rsidRPr="00F548D4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br/>
        <w:t xml:space="preserve">SEZNAM ČLENŮ REALIZAČNÍHO TÝMU PRO čÁST </w:t>
      </w:r>
      <w:r w:rsidR="00E50555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t>1</w:t>
      </w:r>
      <w:r w:rsidR="006F4819" w:rsidRPr="00F548D4">
        <w:rPr>
          <w:rFonts w:asciiTheme="minorHAnsi" w:hAnsiTheme="minorHAnsi" w:cstheme="minorHAnsi"/>
          <w:b/>
          <w:bCs/>
          <w:caps/>
          <w:sz w:val="22"/>
          <w:szCs w:val="22"/>
          <w:lang w:eastAsia="en-US"/>
        </w:rPr>
        <w:t xml:space="preserve"> Veřejné zakázky (vzor)</w:t>
      </w:r>
    </w:p>
    <w:bookmarkEnd w:id="0"/>
    <w:p w14:paraId="1FA87CA3" w14:textId="77777777" w:rsidR="002B348F" w:rsidRPr="00F548D4" w:rsidRDefault="002B348F" w:rsidP="002B348F">
      <w:pPr>
        <w:spacing w:line="276" w:lineRule="auto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</w:pPr>
    </w:p>
    <w:p w14:paraId="1DC246C5" w14:textId="105A6567" w:rsidR="002B348F" w:rsidRPr="00F548D4" w:rsidRDefault="002B348F" w:rsidP="002B348F">
      <w:pPr>
        <w:jc w:val="both"/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</w:pPr>
      <w:r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highlight w:val="yellow"/>
          <w:lang w:eastAsia="en-GB"/>
        </w:rPr>
        <w:t>[k doplnění název dodavatele]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, se sídlem 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highlight w:val="yellow"/>
          <w:lang w:eastAsia="en-GB"/>
        </w:rPr>
        <w:t>[doplní dodavatel]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, IČO: 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highlight w:val="yellow"/>
          <w:lang w:eastAsia="en-GB"/>
        </w:rPr>
        <w:t>[doplní dodavatel]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 („</w:t>
      </w:r>
      <w:r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Dodavatel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>“) za účelem prokázání technické kvalifikace dle čl. 4.</w:t>
      </w:r>
      <w:r w:rsidR="00570A4A"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>5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.2 zadávací dokumentace nadlimitního zadávacího řízení na veřejnou zakázku na služby s názvem </w:t>
      </w:r>
      <w:r w:rsidR="00E03D22"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„Rámcová dohoda na týmové zajištění vývoje a rozvoje aplikací a L3 podpory“</w:t>
      </w:r>
      <w:r w:rsidR="00E50555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: </w:t>
      </w:r>
      <w:r w:rsidR="00E03D22"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Část </w:t>
      </w:r>
      <w:r w:rsidR="00E50555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>1</w:t>
      </w:r>
      <w:r w:rsidR="00E03D22" w:rsidRPr="00F548D4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 – </w:t>
      </w:r>
      <w:r w:rsidR="00E50555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Vývoj</w:t>
      </w:r>
      <w:r w:rsidR="00E03D22" w:rsidRPr="00F548D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aplikací</w:t>
      </w:r>
      <w:r w:rsidR="00E03D22" w:rsidRPr="00F548D4" w:rsidDel="00E03D22">
        <w:rPr>
          <w:rFonts w:asciiTheme="minorHAnsi" w:eastAsia="Batang" w:hAnsiTheme="minorHAnsi" w:cstheme="minorHAnsi"/>
          <w:b/>
          <w:bCs/>
          <w:spacing w:val="-2"/>
          <w:sz w:val="22"/>
          <w:szCs w:val="22"/>
          <w:lang w:eastAsia="en-GB"/>
        </w:rPr>
        <w:t xml:space="preserve"> 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 xml:space="preserve">předkládá seznam členů realizačního týmu, kteří se budou podílet na plnění </w:t>
      </w:r>
      <w:r w:rsidR="006F4819"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>V</w:t>
      </w:r>
      <w:r w:rsidRPr="00F548D4">
        <w:rPr>
          <w:rFonts w:asciiTheme="minorHAnsi" w:eastAsia="Batang" w:hAnsiTheme="minorHAnsi" w:cstheme="minorHAnsi"/>
          <w:spacing w:val="-2"/>
          <w:sz w:val="22"/>
          <w:szCs w:val="22"/>
          <w:lang w:eastAsia="en-GB"/>
        </w:rPr>
        <w:t>eřejné zakázky:</w:t>
      </w:r>
    </w:p>
    <w:p w14:paraId="4121A6F8" w14:textId="77777777" w:rsidR="002B348F" w:rsidRPr="00F548D4" w:rsidRDefault="002B348F" w:rsidP="002B348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263"/>
        <w:gridCol w:w="3544"/>
        <w:gridCol w:w="4941"/>
        <w:gridCol w:w="3244"/>
      </w:tblGrid>
      <w:tr w:rsidR="002B348F" w:rsidRPr="00F548D4" w14:paraId="6C436B48" w14:textId="77777777" w:rsidTr="00F548D4">
        <w:trPr>
          <w:trHeight w:val="476"/>
        </w:trPr>
        <w:tc>
          <w:tcPr>
            <w:tcW w:w="2263" w:type="dxa"/>
            <w:shd w:val="pct10" w:color="auto" w:fill="auto"/>
            <w:vAlign w:val="center"/>
          </w:tcPr>
          <w:p w14:paraId="430F42CC" w14:textId="77777777" w:rsidR="002B348F" w:rsidRPr="00F548D4" w:rsidRDefault="002B348F" w:rsidP="00F548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pct10" w:color="auto" w:fill="auto"/>
            <w:vAlign w:val="center"/>
          </w:tcPr>
          <w:p w14:paraId="3B82699F" w14:textId="77777777" w:rsidR="002B348F" w:rsidRPr="00F548D4" w:rsidRDefault="002B348F" w:rsidP="00F548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pct10" w:color="auto" w:fill="auto"/>
            <w:vAlign w:val="center"/>
          </w:tcPr>
          <w:p w14:paraId="151AC69D" w14:textId="77777777" w:rsidR="002B348F" w:rsidRPr="00F548D4" w:rsidRDefault="002B348F" w:rsidP="00F548D4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pct10" w:color="auto" w:fill="auto"/>
            <w:vAlign w:val="center"/>
          </w:tcPr>
          <w:p w14:paraId="3F42444F" w14:textId="77777777" w:rsidR="002B348F" w:rsidRPr="00F548D4" w:rsidRDefault="002B348F" w:rsidP="00F548D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F548D4" w:rsidRPr="00F548D4" w14:paraId="41D436BC" w14:textId="77777777" w:rsidTr="00F160FB">
        <w:trPr>
          <w:trHeight w:val="816"/>
        </w:trPr>
        <w:tc>
          <w:tcPr>
            <w:tcW w:w="2263" w:type="dxa"/>
            <w:vMerge w:val="restart"/>
          </w:tcPr>
          <w:p w14:paraId="7BB2DA5E" w14:textId="0CB8DE84" w:rsidR="00F548D4" w:rsidRPr="00F548D4" w:rsidRDefault="00F548D4" w:rsidP="00F160FB">
            <w:pPr>
              <w:spacing w:after="4800"/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IT analytik</w:t>
            </w:r>
          </w:p>
        </w:tc>
        <w:tc>
          <w:tcPr>
            <w:tcW w:w="3544" w:type="dxa"/>
            <w:vMerge w:val="restart"/>
          </w:tcPr>
          <w:p w14:paraId="17704535" w14:textId="1B12F3C6" w:rsidR="00F548D4" w:rsidRPr="00F548D4" w:rsidRDefault="00F548D4" w:rsidP="00F160FB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 w:rsid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IT analytik a informaci o tom, zda se jedná o zaměstnance </w:t>
            </w:r>
            <w:r w:rsid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491BBBE0" w14:textId="262A91F1" w:rsidR="00F548D4" w:rsidRPr="00F548D4" w:rsidRDefault="00F548D4" w:rsidP="00937184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 IT analytika nebo obsahově podobné v délce minimálně 5 let.</w:t>
            </w:r>
          </w:p>
        </w:tc>
        <w:tc>
          <w:tcPr>
            <w:tcW w:w="3244" w:type="dxa"/>
          </w:tcPr>
          <w:p w14:paraId="48034E00" w14:textId="49D990BF" w:rsidR="00F548D4" w:rsidRPr="005E6D17" w:rsidRDefault="00F548D4" w:rsidP="00937184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3D178E" w:rsidRPr="00F548D4" w14:paraId="7EA11322" w14:textId="77777777" w:rsidTr="00F548D4">
        <w:tc>
          <w:tcPr>
            <w:tcW w:w="2263" w:type="dxa"/>
            <w:vMerge/>
            <w:vAlign w:val="center"/>
          </w:tcPr>
          <w:p w14:paraId="7C61D7D3" w14:textId="77777777" w:rsidR="003D178E" w:rsidRPr="00F548D4" w:rsidRDefault="003D178E" w:rsidP="00792495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14:paraId="50A1A52C" w14:textId="77777777" w:rsidR="003D178E" w:rsidRPr="00F548D4" w:rsidRDefault="003D178E" w:rsidP="00792495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</w:tcPr>
          <w:p w14:paraId="644A7BFF" w14:textId="3C8A0494" w:rsidR="003D178E" w:rsidRPr="00F548D4" w:rsidRDefault="003D178E" w:rsidP="00792495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Zkušenost spočívající v osobní účasti na pozici </w:t>
            </w:r>
            <w:r w:rsidR="00F548D4"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IT analytika nebo obsahové podobné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na realizaci alespoň </w:t>
            </w:r>
            <w:r w:rsidR="00F548D4"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3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projekt</w:t>
            </w:r>
            <w:r w:rsidR="00F548D4"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ů, jejichž předmětem byla tvorba IT analýzy a souvisejících výstupů</w:t>
            </w:r>
            <w:r w:rsidR="00012B78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 každá ve finančním objemu plnění min. 10 mil. Kč bez DPH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1883DEE0" w14:textId="77777777" w:rsidR="003D178E" w:rsidRPr="005E6D17" w:rsidRDefault="003D178E" w:rsidP="00792495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1609E6CF" w14:textId="77777777" w:rsidR="003D178E" w:rsidRPr="005E6D17" w:rsidRDefault="003D178E" w:rsidP="00792495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14E845DB" w14:textId="77777777" w:rsidR="003D178E" w:rsidRPr="005E6D17" w:rsidRDefault="003D178E" w:rsidP="00792495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2DCC8DF2" w14:textId="77777777" w:rsidR="003D178E" w:rsidRPr="005E6D17" w:rsidRDefault="003D178E" w:rsidP="00792495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2E09754C" w14:textId="77777777" w:rsidR="00F548D4" w:rsidRPr="005E6D17" w:rsidRDefault="003D178E" w:rsidP="00562AD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479CD314" w14:textId="6545984A" w:rsidR="00F548D4" w:rsidRPr="005E6D17" w:rsidRDefault="003D178E" w:rsidP="00562AD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67A04A6A" w14:textId="77777777" w:rsidR="00F548D4" w:rsidRPr="005E6D17" w:rsidRDefault="003D178E" w:rsidP="00562AD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267D8F32" w14:textId="0B53B547" w:rsidR="003D178E" w:rsidRPr="005E6D17" w:rsidRDefault="003D178E" w:rsidP="00562AD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</w:t>
            </w:r>
            <w:r w:rsidR="00F548D4"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)</w:t>
            </w:r>
          </w:p>
          <w:p w14:paraId="39EB3D71" w14:textId="77777777" w:rsidR="003D178E" w:rsidRPr="005E6D17" w:rsidRDefault="003D178E" w:rsidP="00562AD7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10A0EE72" w14:textId="77777777" w:rsidR="003D178E" w:rsidRPr="005E6D17" w:rsidRDefault="003D178E" w:rsidP="00792495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36883A0D" w14:textId="77777777" w:rsidR="005E6D17" w:rsidRPr="005E6D17" w:rsidRDefault="005E6D17" w:rsidP="005E6D17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2327D546" w14:textId="77777777" w:rsidR="005E6D17" w:rsidRPr="005E6D17" w:rsidRDefault="005E6D17" w:rsidP="005E6D1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4A2D9C05" w14:textId="77777777" w:rsidR="005E6D17" w:rsidRPr="005E6D17" w:rsidRDefault="005E6D17" w:rsidP="005E6D1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52C7517E" w14:textId="77777777" w:rsidR="005E6D17" w:rsidRPr="005E6D17" w:rsidRDefault="005E6D17" w:rsidP="005E6D1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438E3B45" w14:textId="77777777" w:rsidR="005E6D17" w:rsidRPr="005E6D17" w:rsidRDefault="005E6D17" w:rsidP="005E6D1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4284A081" w14:textId="77777777" w:rsidR="005E6D17" w:rsidRPr="005E6D17" w:rsidRDefault="005E6D17" w:rsidP="005E6D1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750E57EA" w14:textId="77777777" w:rsidR="005E6D17" w:rsidRPr="005E6D17" w:rsidRDefault="005E6D17" w:rsidP="005E6D1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69377C28" w14:textId="77777777" w:rsidR="00005DC6" w:rsidRPr="005E6D17" w:rsidRDefault="00005DC6" w:rsidP="00562AD7">
            <w:pPr>
              <w:pStyle w:val="Odstavecseseznamem"/>
              <w:ind w:left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1FA3D041" w14:textId="0479B3B0" w:rsidR="00F548D4" w:rsidRPr="005E6D17" w:rsidRDefault="00F548D4" w:rsidP="00F548D4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3:</w:t>
            </w:r>
          </w:p>
          <w:p w14:paraId="064C1CD5" w14:textId="77777777" w:rsidR="005E6D17" w:rsidRPr="005E6D17" w:rsidRDefault="005E6D17" w:rsidP="005E6D17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30FACDEE" w14:textId="77777777" w:rsidR="005E6D17" w:rsidRPr="005E6D17" w:rsidRDefault="005E6D17" w:rsidP="005E6D1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název objednatele,</w:t>
            </w:r>
          </w:p>
          <w:p w14:paraId="20BADFEE" w14:textId="77777777" w:rsidR="005E6D17" w:rsidRPr="005E6D17" w:rsidRDefault="005E6D17" w:rsidP="005E6D1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3C2D7757" w14:textId="77777777" w:rsidR="005E6D17" w:rsidRPr="005E6D17" w:rsidRDefault="005E6D17" w:rsidP="005E6D1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37482231" w14:textId="77777777" w:rsidR="005E6D17" w:rsidRPr="005E6D17" w:rsidRDefault="005E6D17" w:rsidP="005E6D1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6554869E" w14:textId="77777777" w:rsidR="005E6D17" w:rsidRPr="005E6D17" w:rsidRDefault="005E6D17" w:rsidP="005E6D1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02EDFA1E" w14:textId="008C2BD0" w:rsidR="00F548D4" w:rsidRPr="005E6D17" w:rsidRDefault="005E6D17" w:rsidP="005E6D17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012B78" w:rsidRPr="00F548D4" w14:paraId="05FB27CD" w14:textId="77777777" w:rsidTr="003913D7">
        <w:tc>
          <w:tcPr>
            <w:tcW w:w="2263" w:type="dxa"/>
            <w:vAlign w:val="center"/>
          </w:tcPr>
          <w:p w14:paraId="3B4E983F" w14:textId="77777777" w:rsidR="00012B78" w:rsidRPr="00F548D4" w:rsidRDefault="00012B78" w:rsidP="00012B78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51337C48" w14:textId="77777777" w:rsidR="00012B78" w:rsidRPr="00F548D4" w:rsidRDefault="00012B78" w:rsidP="00012B78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3F33B65D" w14:textId="55F9E028" w:rsidR="00012B78" w:rsidRPr="00F548D4" w:rsidRDefault="00012B78" w:rsidP="00012B78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Platná certifikace L1/</w:t>
            </w:r>
            <w:proofErr w:type="spellStart"/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Foundation</w:t>
            </w:r>
            <w:proofErr w:type="spellEnd"/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3244" w:type="dxa"/>
          </w:tcPr>
          <w:p w14:paraId="3DE7F051" w14:textId="6E1949FA" w:rsidR="00012B78" w:rsidRPr="005E6D17" w:rsidRDefault="00012B78" w:rsidP="00012B78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požadovaného certifikátu.</w:t>
            </w:r>
          </w:p>
        </w:tc>
      </w:tr>
      <w:tr w:rsidR="00012B78" w:rsidRPr="00F548D4" w14:paraId="0BE56020" w14:textId="77777777" w:rsidTr="003913D7">
        <w:tc>
          <w:tcPr>
            <w:tcW w:w="2263" w:type="dxa"/>
            <w:vAlign w:val="center"/>
          </w:tcPr>
          <w:p w14:paraId="3F31B8CA" w14:textId="77777777" w:rsidR="00012B78" w:rsidRPr="00F548D4" w:rsidRDefault="00012B78" w:rsidP="00012B78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18AE89C" w14:textId="77777777" w:rsidR="00012B78" w:rsidRPr="00F548D4" w:rsidRDefault="00012B78" w:rsidP="00012B78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790A9098" w14:textId="5B37E7CA" w:rsidR="00012B78" w:rsidRPr="00F548D4" w:rsidRDefault="00012B78" w:rsidP="00012B78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255A1506" w14:textId="0AC426D9" w:rsidR="00012B78" w:rsidRPr="005E6D17" w:rsidRDefault="00012B78" w:rsidP="00012B78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012B78" w:rsidRPr="00F548D4" w14:paraId="3D65C57B" w14:textId="77777777" w:rsidTr="00F548D4">
        <w:tc>
          <w:tcPr>
            <w:tcW w:w="2263" w:type="dxa"/>
            <w:vAlign w:val="center"/>
          </w:tcPr>
          <w:p w14:paraId="270B2272" w14:textId="77777777" w:rsidR="00012B78" w:rsidRPr="00F548D4" w:rsidRDefault="00012B78" w:rsidP="00012B78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1352728" w14:textId="77777777" w:rsidR="00012B78" w:rsidRPr="00F548D4" w:rsidRDefault="00012B78" w:rsidP="00012B78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</w:tcPr>
          <w:p w14:paraId="1F2C2F21" w14:textId="241C2F5C" w:rsidR="00012B78" w:rsidRPr="00F548D4" w:rsidRDefault="00012B78" w:rsidP="00012B78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7D18D9BB" w14:textId="36EC8F0D" w:rsidR="00012B78" w:rsidRPr="00F160FB" w:rsidRDefault="00012B78" w:rsidP="00012B78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012B78" w:rsidRPr="00F548D4" w14:paraId="5C192CB2" w14:textId="77777777" w:rsidTr="00F160FB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0467EF13" w14:textId="77777777" w:rsidR="00012B78" w:rsidRPr="00F548D4" w:rsidRDefault="00012B78" w:rsidP="00012B78">
            <w:pPr>
              <w:keepNext/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24B6FB7" w14:textId="77777777" w:rsidR="00012B78" w:rsidRPr="00F548D4" w:rsidRDefault="00012B78" w:rsidP="00012B78">
            <w:pPr>
              <w:keepNext/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430981B8" w14:textId="77777777" w:rsidR="00012B78" w:rsidRPr="00F548D4" w:rsidRDefault="00012B78" w:rsidP="00012B78">
            <w:pPr>
              <w:keepNext/>
              <w:spacing w:before="120"/>
              <w:jc w:val="center"/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5EC23932" w14:textId="77777777" w:rsidR="00012B78" w:rsidRPr="00F548D4" w:rsidRDefault="00012B78" w:rsidP="00012B78">
            <w:pPr>
              <w:keepNext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012B78" w:rsidRPr="00F548D4" w14:paraId="3EC04881" w14:textId="77777777" w:rsidTr="00012B78">
        <w:trPr>
          <w:trHeight w:val="174"/>
        </w:trPr>
        <w:tc>
          <w:tcPr>
            <w:tcW w:w="2263" w:type="dxa"/>
            <w:vMerge w:val="restart"/>
            <w:vAlign w:val="center"/>
          </w:tcPr>
          <w:p w14:paraId="4CD49A54" w14:textId="24CEC163" w:rsidR="00012B78" w:rsidRPr="00F548D4" w:rsidRDefault="00012B78" w:rsidP="00012B78">
            <w:pPr>
              <w:ind w:right="567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UX/UI designer</w:t>
            </w:r>
          </w:p>
        </w:tc>
        <w:tc>
          <w:tcPr>
            <w:tcW w:w="3544" w:type="dxa"/>
            <w:vMerge w:val="restart"/>
          </w:tcPr>
          <w:p w14:paraId="1331776A" w14:textId="693727A7" w:rsidR="00012B78" w:rsidRPr="00F548D4" w:rsidRDefault="00012B78" w:rsidP="00012B7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UX/UI designer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6BBECA63" w14:textId="0EECCF5C" w:rsidR="00012B78" w:rsidRPr="00F548D4" w:rsidRDefault="00012B78" w:rsidP="00012B78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Praxe na pozici </w:t>
            </w:r>
            <w:r w:rsidRPr="00012B7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UX/UI designer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obsahově podobné v délce minimálně 5 let.</w:t>
            </w:r>
          </w:p>
        </w:tc>
        <w:tc>
          <w:tcPr>
            <w:tcW w:w="3244" w:type="dxa"/>
          </w:tcPr>
          <w:p w14:paraId="1167309A" w14:textId="2775A342" w:rsidR="00012B78" w:rsidRPr="00F548D4" w:rsidRDefault="00A82E56" w:rsidP="00012B78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012B78" w:rsidRPr="00F548D4" w14:paraId="58D158F2" w14:textId="77777777" w:rsidTr="00F160FB">
        <w:trPr>
          <w:trHeight w:val="172"/>
        </w:trPr>
        <w:tc>
          <w:tcPr>
            <w:tcW w:w="2263" w:type="dxa"/>
            <w:vMerge/>
            <w:vAlign w:val="center"/>
          </w:tcPr>
          <w:p w14:paraId="5B503417" w14:textId="77777777" w:rsidR="00012B78" w:rsidRPr="00F548D4" w:rsidRDefault="00012B78" w:rsidP="00012B78">
            <w:pPr>
              <w:ind w:right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2EEB34C4" w14:textId="77777777" w:rsidR="00012B78" w:rsidRPr="00F548D4" w:rsidRDefault="00012B78" w:rsidP="00012B7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41" w:type="dxa"/>
            <w:vAlign w:val="center"/>
          </w:tcPr>
          <w:p w14:paraId="105417F3" w14:textId="2A38D116" w:rsidR="00012B78" w:rsidRPr="00F548D4" w:rsidRDefault="00012B78" w:rsidP="00012B78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Zkušenost spočívající v osobní účasti na pozici </w:t>
            </w:r>
            <w:r w:rsidRPr="00012B7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UX/UI designer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nebo obsahové podobné na realizaci alespoň 3 projektů, jejichž předmětem byla tvorba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návrhů designu uživatelského rozhraní softwaru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 každá ve finančním objemu plnění min. 10 mil. Kč bez DPH</w:t>
            </w:r>
          </w:p>
        </w:tc>
        <w:tc>
          <w:tcPr>
            <w:tcW w:w="3244" w:type="dxa"/>
          </w:tcPr>
          <w:p w14:paraId="6416EC48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5E737799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0EC00293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772F7AA5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73810373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376E4831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1CD44B8E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17635291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58633F32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727C35AE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22245038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66263F7F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645ECC18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23C89035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popis poskytovaného plnění (stručný popis, v čem poskytované plnění spočívalo),</w:t>
            </w:r>
          </w:p>
          <w:p w14:paraId="605112C6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214A27BF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34E3A0DB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1B9EBC90" w14:textId="77777777" w:rsidR="00A82E56" w:rsidRPr="005E6D17" w:rsidRDefault="00A82E56" w:rsidP="00A82E56">
            <w:pPr>
              <w:pStyle w:val="Odstavecseseznamem"/>
              <w:ind w:left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33B4B356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3:</w:t>
            </w:r>
          </w:p>
          <w:p w14:paraId="3650A79C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4F3ADC72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2027D3EA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32F96AF6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258926A0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rozsah plnění (ve finančním vyjádření v Kč bez DPH); u plnění zasahujících do budoucnosti uvede dodavatel rozsah plnění ve finančním vyjádření v Kč vztahujícím se ke </w:t>
            </w: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dni zahájení zadávacího řízení; plnění realizovaná po dni zahájení zadávacího řízení nebudou uznána,</w:t>
            </w:r>
          </w:p>
          <w:p w14:paraId="199B9800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05278977" w14:textId="0123039B" w:rsidR="00012B78" w:rsidRPr="00F548D4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A82E56" w:rsidRPr="00F548D4" w14:paraId="6C696F6D" w14:textId="77777777" w:rsidTr="00F160FB">
        <w:trPr>
          <w:trHeight w:val="172"/>
        </w:trPr>
        <w:tc>
          <w:tcPr>
            <w:tcW w:w="2263" w:type="dxa"/>
            <w:vMerge/>
            <w:vAlign w:val="center"/>
          </w:tcPr>
          <w:p w14:paraId="724E1706" w14:textId="77777777" w:rsidR="00A82E56" w:rsidRPr="00F548D4" w:rsidRDefault="00A82E56" w:rsidP="00A82E56">
            <w:pPr>
              <w:ind w:right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38D63C96" w14:textId="77777777" w:rsidR="00A82E56" w:rsidRPr="00F548D4" w:rsidRDefault="00A82E56" w:rsidP="00A82E56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41" w:type="dxa"/>
            <w:vAlign w:val="center"/>
          </w:tcPr>
          <w:p w14:paraId="0DDF26A1" w14:textId="175E11BE" w:rsidR="00A82E56" w:rsidRPr="00F548D4" w:rsidRDefault="00A82E56" w:rsidP="00A82E5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44D9A3B0" w14:textId="32721686" w:rsidR="00A82E56" w:rsidRPr="00F548D4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A82E56" w:rsidRPr="00F548D4" w14:paraId="40DCCCEB" w14:textId="77777777" w:rsidTr="00F160FB">
        <w:trPr>
          <w:trHeight w:val="172"/>
        </w:trPr>
        <w:tc>
          <w:tcPr>
            <w:tcW w:w="2263" w:type="dxa"/>
            <w:vMerge/>
            <w:vAlign w:val="center"/>
          </w:tcPr>
          <w:p w14:paraId="23E4964B" w14:textId="77777777" w:rsidR="00A82E56" w:rsidRPr="00F548D4" w:rsidRDefault="00A82E56" w:rsidP="00A82E56">
            <w:pPr>
              <w:ind w:right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13669217" w14:textId="77777777" w:rsidR="00A82E56" w:rsidRPr="00F548D4" w:rsidRDefault="00A82E56" w:rsidP="00A82E56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41" w:type="dxa"/>
            <w:vAlign w:val="center"/>
          </w:tcPr>
          <w:p w14:paraId="60FF43D6" w14:textId="7EA6C7EA" w:rsidR="00A82E56" w:rsidRPr="00F548D4" w:rsidRDefault="00A82E56" w:rsidP="00A82E5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3BDA4D85" w14:textId="5DD6D331" w:rsidR="00A82E56" w:rsidRPr="00F548D4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A82E56" w:rsidRPr="00F548D4" w14:paraId="2DEC8CDA" w14:textId="77777777" w:rsidTr="00F548D4">
        <w:trPr>
          <w:trHeight w:val="291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2571D50E" w14:textId="42645C65" w:rsidR="00A82E56" w:rsidRPr="00F548D4" w:rsidRDefault="00A82E56" w:rsidP="00A82E56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B074444" w14:textId="6D088C14" w:rsidR="00A82E56" w:rsidRPr="00F548D4" w:rsidRDefault="00A82E56" w:rsidP="00A82E5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00D2B7CE" w14:textId="7BF2C49D" w:rsidR="00A82E56" w:rsidRPr="00F548D4" w:rsidRDefault="00A82E56" w:rsidP="00A82E56">
            <w:pPr>
              <w:spacing w:before="120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2EE1F7CF" w14:textId="2B6DA3DD" w:rsidR="00A82E56" w:rsidRPr="00F548D4" w:rsidRDefault="00A82E56" w:rsidP="00A82E56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A82E56" w:rsidRPr="00F548D4" w14:paraId="13BA633A" w14:textId="77777777" w:rsidTr="00A82E56">
        <w:trPr>
          <w:trHeight w:val="186"/>
        </w:trPr>
        <w:tc>
          <w:tcPr>
            <w:tcW w:w="2263" w:type="dxa"/>
            <w:vMerge w:val="restart"/>
            <w:vAlign w:val="center"/>
          </w:tcPr>
          <w:p w14:paraId="0C8A65D1" w14:textId="08080F6D" w:rsidR="00A82E56" w:rsidRPr="00F548D4" w:rsidRDefault="00A82E56" w:rsidP="00A82E56">
            <w:pPr>
              <w:ind w:right="55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Programátor </w:t>
            </w:r>
            <w:proofErr w:type="spellStart"/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frontend</w:t>
            </w:r>
            <w:proofErr w:type="spellEnd"/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PHP</w:t>
            </w:r>
          </w:p>
        </w:tc>
        <w:tc>
          <w:tcPr>
            <w:tcW w:w="3544" w:type="dxa"/>
            <w:vMerge w:val="restart"/>
          </w:tcPr>
          <w:p w14:paraId="3470BC2C" w14:textId="3E66CBC7" w:rsidR="00A82E56" w:rsidRPr="00F548D4" w:rsidRDefault="008F69A2" w:rsidP="00A82E5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="00914407"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Programátor </w:t>
            </w:r>
            <w:proofErr w:type="spellStart"/>
            <w:r w:rsidR="00914407"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frontend</w:t>
            </w:r>
            <w:proofErr w:type="spellEnd"/>
            <w:r w:rsidR="00914407"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PHP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63EFB521" w14:textId="15118BCE" w:rsidR="00A82E56" w:rsidRPr="00F548D4" w:rsidRDefault="00A82E56" w:rsidP="00A82E5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proofErr w:type="spellStart"/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frontend</w:t>
            </w:r>
            <w:proofErr w:type="spellEnd"/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PHP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obsahově podobné v délce minimálně 5 let.</w:t>
            </w:r>
          </w:p>
        </w:tc>
        <w:tc>
          <w:tcPr>
            <w:tcW w:w="3244" w:type="dxa"/>
          </w:tcPr>
          <w:p w14:paraId="7E04A853" w14:textId="27C3C3F4" w:rsidR="00A82E56" w:rsidRPr="00F548D4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A82E56" w:rsidRPr="00F548D4" w14:paraId="6A40B469" w14:textId="77777777" w:rsidTr="00F160FB">
        <w:trPr>
          <w:trHeight w:val="183"/>
        </w:trPr>
        <w:tc>
          <w:tcPr>
            <w:tcW w:w="2263" w:type="dxa"/>
            <w:vMerge/>
            <w:vAlign w:val="center"/>
          </w:tcPr>
          <w:p w14:paraId="545C4F4E" w14:textId="77777777" w:rsidR="00A82E56" w:rsidRPr="00F548D4" w:rsidRDefault="00A82E56" w:rsidP="00A82E56">
            <w:pPr>
              <w:ind w:right="556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745B5466" w14:textId="77777777" w:rsidR="00A82E56" w:rsidRPr="00F548D4" w:rsidRDefault="00A82E56" w:rsidP="00A82E5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6EC1D0ED" w14:textId="03ECB75B" w:rsidR="00A82E56" w:rsidRPr="00F548D4" w:rsidRDefault="00A82E56" w:rsidP="00A82E5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proofErr w:type="spellStart"/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frontend</w:t>
            </w:r>
            <w:proofErr w:type="spellEnd"/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PHP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nebo obsahové podobné na realizaci alespoň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2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projektů, jejichž předmětem byl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samostatná programovací činnost v programovacím jazyce PHP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 každá ve finančním objemu plnění min. 10 mil. Kč bez DPH</w:t>
            </w:r>
          </w:p>
        </w:tc>
        <w:tc>
          <w:tcPr>
            <w:tcW w:w="3244" w:type="dxa"/>
          </w:tcPr>
          <w:p w14:paraId="25E1FAB9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695C58E8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16CBA3FC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1D5EBD03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5685D3FC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672257B7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rozsah plnění (ve finančním vyjádření v Kč bez DPH); u plnění zasahujících do budoucnosti uvede dodavatel rozsah plnění ve finančním </w:t>
            </w: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vyjádření v Kč vztahujícím se ke dni zahájení zadávacího řízení; plnění realizovaná po dni zahájení zadávacího řízení nebudou uznána,</w:t>
            </w:r>
          </w:p>
          <w:p w14:paraId="2B8BFA46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340D0D65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73C7BDD8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50CB05B9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17A76699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0C17ADA3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036D0695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08A236BB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521A6B0A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5A8946EF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1C790850" w14:textId="0B889BF1" w:rsidR="00A82E56" w:rsidRPr="00A82E56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kontakt na objednatele (telefon, email) pro ověření zkušenosti)</w:t>
            </w:r>
          </w:p>
        </w:tc>
      </w:tr>
      <w:tr w:rsidR="00A82E56" w:rsidRPr="00F548D4" w14:paraId="1793BDF6" w14:textId="77777777" w:rsidTr="00F160FB">
        <w:trPr>
          <w:trHeight w:val="183"/>
        </w:trPr>
        <w:tc>
          <w:tcPr>
            <w:tcW w:w="2263" w:type="dxa"/>
            <w:vMerge/>
            <w:vAlign w:val="center"/>
          </w:tcPr>
          <w:p w14:paraId="4F5607B2" w14:textId="77777777" w:rsidR="00A82E56" w:rsidRPr="00F548D4" w:rsidRDefault="00A82E56" w:rsidP="00A82E56">
            <w:pPr>
              <w:ind w:right="556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3272128E" w14:textId="77777777" w:rsidR="00A82E56" w:rsidRPr="00F548D4" w:rsidRDefault="00A82E56" w:rsidP="00A82E5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5D3E91B9" w14:textId="25B78239" w:rsidR="00A82E56" w:rsidRPr="00F548D4" w:rsidRDefault="00A82E56" w:rsidP="00A82E5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446952A1" w14:textId="0C0B9C60" w:rsidR="00A82E56" w:rsidRPr="00F548D4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A82E56" w:rsidRPr="00F548D4" w14:paraId="707D0F97" w14:textId="77777777" w:rsidTr="00F160FB">
        <w:trPr>
          <w:trHeight w:val="183"/>
        </w:trPr>
        <w:tc>
          <w:tcPr>
            <w:tcW w:w="2263" w:type="dxa"/>
            <w:vMerge/>
            <w:vAlign w:val="center"/>
          </w:tcPr>
          <w:p w14:paraId="19EB472F" w14:textId="77777777" w:rsidR="00A82E56" w:rsidRPr="00F548D4" w:rsidRDefault="00A82E56" w:rsidP="00A82E56">
            <w:pPr>
              <w:ind w:right="556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72168E1E" w14:textId="77777777" w:rsidR="00A82E56" w:rsidRPr="00F548D4" w:rsidRDefault="00A82E56" w:rsidP="00A82E5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66571001" w14:textId="347AD648" w:rsidR="00A82E56" w:rsidRPr="00F548D4" w:rsidRDefault="00A82E56" w:rsidP="00A82E5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350DE0FD" w14:textId="677B65F7" w:rsidR="00A82E56" w:rsidRPr="00F548D4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A82E56" w:rsidRPr="00F548D4" w14:paraId="144E0B42" w14:textId="77777777" w:rsidTr="00F548D4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1009DFD3" w14:textId="6BE4CA69" w:rsidR="00A82E56" w:rsidRPr="00F548D4" w:rsidRDefault="00A82E56" w:rsidP="00A82E56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5DC6037" w14:textId="29BF74D0" w:rsidR="00A82E56" w:rsidRPr="00F548D4" w:rsidRDefault="00A82E56" w:rsidP="00A82E5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52641185" w14:textId="30F1250F" w:rsidR="00A82E56" w:rsidRPr="00F548D4" w:rsidRDefault="00A82E56" w:rsidP="00A82E56">
            <w:pPr>
              <w:spacing w:before="120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6400F89A" w14:textId="2E276D98" w:rsidR="00A82E56" w:rsidRPr="00F548D4" w:rsidRDefault="00A82E56" w:rsidP="00A82E56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A82E56" w:rsidRPr="00F548D4" w14:paraId="0EF6D235" w14:textId="77777777" w:rsidTr="00A82E56">
        <w:trPr>
          <w:trHeight w:val="135"/>
        </w:trPr>
        <w:tc>
          <w:tcPr>
            <w:tcW w:w="2263" w:type="dxa"/>
            <w:vMerge w:val="restart"/>
            <w:vAlign w:val="center"/>
          </w:tcPr>
          <w:p w14:paraId="635E97BA" w14:textId="6B604500" w:rsidR="00A82E56" w:rsidRPr="00F548D4" w:rsidRDefault="00A82E56" w:rsidP="00A82E56">
            <w:pPr>
              <w:ind w:right="55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Programátor </w:t>
            </w:r>
            <w:proofErr w:type="spellStart"/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frontend</w:t>
            </w:r>
            <w:proofErr w:type="spellEnd"/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REACT</w:t>
            </w:r>
          </w:p>
        </w:tc>
        <w:tc>
          <w:tcPr>
            <w:tcW w:w="3544" w:type="dxa"/>
            <w:vMerge w:val="restart"/>
          </w:tcPr>
          <w:p w14:paraId="3EEFA365" w14:textId="6AA62F4E" w:rsidR="00A82E56" w:rsidRPr="00F548D4" w:rsidRDefault="008F69A2" w:rsidP="00A82E5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="00914407"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Programátor </w:t>
            </w:r>
            <w:proofErr w:type="spellStart"/>
            <w:r w:rsidR="00914407"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frontend</w:t>
            </w:r>
            <w:proofErr w:type="spellEnd"/>
            <w:r w:rsidR="00914407"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REACT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0A5C37F4" w14:textId="3E7F134E" w:rsidR="00A82E56" w:rsidRPr="00F548D4" w:rsidRDefault="00A82E56" w:rsidP="00A82E5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proofErr w:type="spellStart"/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frontend</w:t>
            </w:r>
            <w:proofErr w:type="spellEnd"/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REACT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obsahově podobné v délce minimálně 5 let.</w:t>
            </w:r>
          </w:p>
        </w:tc>
        <w:tc>
          <w:tcPr>
            <w:tcW w:w="3244" w:type="dxa"/>
          </w:tcPr>
          <w:p w14:paraId="0EDB5274" w14:textId="5ED5CD26" w:rsidR="00A82E56" w:rsidRPr="00F548D4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A82E56" w:rsidRPr="00F548D4" w14:paraId="70A40E3B" w14:textId="77777777" w:rsidTr="00F548D4">
        <w:trPr>
          <w:trHeight w:val="135"/>
        </w:trPr>
        <w:tc>
          <w:tcPr>
            <w:tcW w:w="2263" w:type="dxa"/>
            <w:vMerge/>
            <w:vAlign w:val="center"/>
          </w:tcPr>
          <w:p w14:paraId="72D313AA" w14:textId="77777777" w:rsidR="00A82E56" w:rsidRPr="00F548D4" w:rsidRDefault="00A82E56" w:rsidP="00A82E56">
            <w:pPr>
              <w:ind w:right="556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26A6471D" w14:textId="77777777" w:rsidR="00A82E56" w:rsidRPr="00F548D4" w:rsidRDefault="00A82E56" w:rsidP="00A82E5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5402DBCE" w14:textId="18FAB5F5" w:rsidR="00A82E56" w:rsidRPr="00F548D4" w:rsidRDefault="00A82E56" w:rsidP="00A82E5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proofErr w:type="spellStart"/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frontend</w:t>
            </w:r>
            <w:proofErr w:type="spellEnd"/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REACT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obsahové podobné na realizaci alespoň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2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projektů, jejichž předmětem byl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samostatná programovací činnost v programovacím jazyce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REACT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 každá ve finančním objemu plnění min. 10 mil. Kč bez DPH</w:t>
            </w:r>
          </w:p>
        </w:tc>
        <w:tc>
          <w:tcPr>
            <w:tcW w:w="3244" w:type="dxa"/>
          </w:tcPr>
          <w:p w14:paraId="26885640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57619084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54F20BCB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64BB3D8A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7E34CC51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4A8F42ED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75074F8B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34837258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31C674B5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25781C52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0BE34418" w14:textId="77777777" w:rsidR="00A82E56" w:rsidRPr="005E6D17" w:rsidRDefault="00A82E56" w:rsidP="00A82E5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28B7F914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34DB3C1F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599E5284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29D08951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4030A977" w14:textId="77777777" w:rsidR="00A82E56" w:rsidRPr="005E6D17" w:rsidRDefault="00A82E56" w:rsidP="00A82E5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0CB7577D" w14:textId="25E2072F" w:rsidR="00A82E56" w:rsidRPr="00F548D4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A82E56" w:rsidRPr="00F548D4" w14:paraId="5EF0F8BB" w14:textId="77777777" w:rsidTr="00F548D4">
        <w:trPr>
          <w:trHeight w:val="135"/>
        </w:trPr>
        <w:tc>
          <w:tcPr>
            <w:tcW w:w="2263" w:type="dxa"/>
            <w:vMerge/>
            <w:vAlign w:val="center"/>
          </w:tcPr>
          <w:p w14:paraId="60C2D3A2" w14:textId="77777777" w:rsidR="00A82E56" w:rsidRPr="00F548D4" w:rsidRDefault="00A82E56" w:rsidP="00A82E56">
            <w:pPr>
              <w:ind w:right="556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2D3DE4C4" w14:textId="77777777" w:rsidR="00A82E56" w:rsidRPr="00F548D4" w:rsidRDefault="00A82E56" w:rsidP="00A82E5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3A7DF0CB" w14:textId="62C87CF3" w:rsidR="00A82E56" w:rsidRPr="00F548D4" w:rsidRDefault="00A82E56" w:rsidP="00A82E5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0C8B816D" w14:textId="406E7355" w:rsidR="00A82E56" w:rsidRPr="00F548D4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A82E56" w:rsidRPr="00F548D4" w14:paraId="4AB7FC4C" w14:textId="77777777" w:rsidTr="00F548D4">
        <w:trPr>
          <w:trHeight w:val="135"/>
        </w:trPr>
        <w:tc>
          <w:tcPr>
            <w:tcW w:w="2263" w:type="dxa"/>
            <w:vMerge/>
            <w:vAlign w:val="center"/>
          </w:tcPr>
          <w:p w14:paraId="5D82F85F" w14:textId="77777777" w:rsidR="00A82E56" w:rsidRPr="00F548D4" w:rsidRDefault="00A82E56" w:rsidP="00A82E56">
            <w:pPr>
              <w:ind w:right="556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047F3792" w14:textId="77777777" w:rsidR="00A82E56" w:rsidRPr="00F548D4" w:rsidRDefault="00A82E56" w:rsidP="00A82E56">
            <w:pPr>
              <w:spacing w:before="120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1F839476" w14:textId="684B63C9" w:rsidR="00A82E56" w:rsidRPr="00F548D4" w:rsidRDefault="00A82E56" w:rsidP="00A82E5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15E34418" w14:textId="2F40030B" w:rsidR="00A82E56" w:rsidRPr="00F548D4" w:rsidRDefault="00A82E56" w:rsidP="00A82E5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A82E56" w:rsidRPr="00F548D4" w14:paraId="01554361" w14:textId="77777777" w:rsidTr="00F548D4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30BFF8F2" w14:textId="461C4824" w:rsidR="00A82E56" w:rsidRPr="00F548D4" w:rsidRDefault="00A82E56" w:rsidP="00A82E56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FBE2B0A" w14:textId="46086981" w:rsidR="00A82E56" w:rsidRPr="00F548D4" w:rsidRDefault="00A82E56" w:rsidP="00A82E5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4D85F147" w14:textId="4BC4428B" w:rsidR="00A82E56" w:rsidRPr="00F548D4" w:rsidRDefault="00A82E56" w:rsidP="00A82E56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2686180C" w14:textId="4339AFAE" w:rsidR="00A82E56" w:rsidRPr="00F548D4" w:rsidRDefault="00A82E56" w:rsidP="00A82E5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8F69A2" w:rsidRPr="00F548D4" w14:paraId="3CCD5563" w14:textId="77777777" w:rsidTr="00A82E56">
        <w:trPr>
          <w:trHeight w:val="135"/>
        </w:trPr>
        <w:tc>
          <w:tcPr>
            <w:tcW w:w="2263" w:type="dxa"/>
            <w:vMerge w:val="restart"/>
          </w:tcPr>
          <w:p w14:paraId="6D5236EE" w14:textId="1F64162B" w:rsidR="008F69A2" w:rsidRPr="00F548D4" w:rsidRDefault="008F69A2" w:rsidP="008F69A2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Programátor </w:t>
            </w:r>
            <w:proofErr w:type="spellStart"/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backend</w:t>
            </w:r>
            <w:proofErr w:type="spellEnd"/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PHP</w:t>
            </w:r>
          </w:p>
        </w:tc>
        <w:tc>
          <w:tcPr>
            <w:tcW w:w="3544" w:type="dxa"/>
            <w:vMerge w:val="restart"/>
          </w:tcPr>
          <w:p w14:paraId="06122CCB" w14:textId="5728C5F5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="00914407"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Programátor </w:t>
            </w:r>
            <w:proofErr w:type="spellStart"/>
            <w:r w:rsidR="00914407"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backend</w:t>
            </w:r>
            <w:proofErr w:type="spellEnd"/>
            <w:r w:rsidR="00914407"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PHP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024D239E" w14:textId="0543B574" w:rsidR="008F69A2" w:rsidRPr="00F548D4" w:rsidRDefault="008F69A2" w:rsidP="008F69A2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backend</w:t>
            </w:r>
            <w:proofErr w:type="spellEnd"/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PHP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obsahově podobné v délce minimálně 5 let.</w:t>
            </w:r>
          </w:p>
        </w:tc>
        <w:tc>
          <w:tcPr>
            <w:tcW w:w="3244" w:type="dxa"/>
          </w:tcPr>
          <w:p w14:paraId="645C1CE4" w14:textId="16AF8579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8F69A2" w:rsidRPr="00F548D4" w14:paraId="69EFCD89" w14:textId="77777777" w:rsidTr="00221552">
        <w:trPr>
          <w:trHeight w:val="135"/>
        </w:trPr>
        <w:tc>
          <w:tcPr>
            <w:tcW w:w="2263" w:type="dxa"/>
            <w:vMerge/>
          </w:tcPr>
          <w:p w14:paraId="146C312B" w14:textId="77777777" w:rsidR="008F69A2" w:rsidRPr="00F548D4" w:rsidRDefault="008F69A2" w:rsidP="008F69A2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15A703A2" w14:textId="77777777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43431C7E" w14:textId="751FD102" w:rsidR="008F69A2" w:rsidRPr="00F548D4" w:rsidRDefault="008F69A2" w:rsidP="008F69A2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backend</w:t>
            </w:r>
            <w:proofErr w:type="spellEnd"/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PHP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obsahové podobné na realizaci alespoň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2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projektů, jejichž předmětem byl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samostatná programovací činnost v programovacím jazyce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PHP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 každá ve finančním objemu plnění min. 10 mil. Kč bez DPH</w:t>
            </w:r>
          </w:p>
        </w:tc>
        <w:tc>
          <w:tcPr>
            <w:tcW w:w="3244" w:type="dxa"/>
          </w:tcPr>
          <w:p w14:paraId="3F3EDF41" w14:textId="77777777" w:rsidR="008F69A2" w:rsidRPr="005E6D17" w:rsidRDefault="008F69A2" w:rsidP="008F69A2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6A079F52" w14:textId="77777777" w:rsidR="008F69A2" w:rsidRPr="005E6D17" w:rsidRDefault="008F69A2" w:rsidP="008F69A2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4177FD68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334158D9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6CFA3D0B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5704C262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6CA21F50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2298279E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42348D13" w14:textId="77777777" w:rsidR="008F69A2" w:rsidRPr="005E6D17" w:rsidRDefault="008F69A2" w:rsidP="008F69A2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7514DFFA" w14:textId="77777777" w:rsidR="008F69A2" w:rsidRPr="005E6D17" w:rsidRDefault="008F69A2" w:rsidP="008F69A2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lastRenderedPageBreak/>
              <w:t>Projekt 2:</w:t>
            </w:r>
          </w:p>
          <w:p w14:paraId="3CE15E00" w14:textId="77777777" w:rsidR="008F69A2" w:rsidRPr="005E6D17" w:rsidRDefault="008F69A2" w:rsidP="008F69A2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2CDFFA4C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2791F659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25A48BC6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349303CC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07056CEC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00A8E1EC" w14:textId="76305BF8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8F69A2" w:rsidRPr="00F548D4" w14:paraId="578519DC" w14:textId="77777777" w:rsidTr="00221552">
        <w:trPr>
          <w:trHeight w:val="135"/>
        </w:trPr>
        <w:tc>
          <w:tcPr>
            <w:tcW w:w="2263" w:type="dxa"/>
            <w:vMerge/>
          </w:tcPr>
          <w:p w14:paraId="2FACE075" w14:textId="77777777" w:rsidR="008F69A2" w:rsidRPr="00F548D4" w:rsidRDefault="008F69A2" w:rsidP="008F69A2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162BA5B9" w14:textId="77777777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23816D0C" w14:textId="71B83E37" w:rsidR="008F69A2" w:rsidRPr="00F548D4" w:rsidRDefault="008F69A2" w:rsidP="008F69A2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374119BC" w14:textId="4437A53D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8F69A2" w:rsidRPr="00F548D4" w14:paraId="298636DF" w14:textId="77777777" w:rsidTr="00221552">
        <w:trPr>
          <w:trHeight w:val="135"/>
        </w:trPr>
        <w:tc>
          <w:tcPr>
            <w:tcW w:w="2263" w:type="dxa"/>
            <w:vMerge/>
          </w:tcPr>
          <w:p w14:paraId="283E0196" w14:textId="77777777" w:rsidR="008F69A2" w:rsidRPr="00F548D4" w:rsidRDefault="008F69A2" w:rsidP="008F69A2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6DCFAA36" w14:textId="77777777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52C1C7D6" w14:textId="25CAE64F" w:rsidR="008F69A2" w:rsidRPr="00F548D4" w:rsidRDefault="008F69A2" w:rsidP="008F69A2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6F1C3E12" w14:textId="73F233AC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8F69A2" w:rsidRPr="00F548D4" w14:paraId="37EA950F" w14:textId="77777777" w:rsidTr="00F548D4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CE7EDC0" w14:textId="2FD9E7C8" w:rsidR="008F69A2" w:rsidRPr="00F548D4" w:rsidRDefault="008F69A2" w:rsidP="008F69A2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898C0E8" w14:textId="559DB8EC" w:rsidR="008F69A2" w:rsidRPr="00F548D4" w:rsidRDefault="008F69A2" w:rsidP="008F69A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272D5C2D" w14:textId="1ECC2AB3" w:rsidR="008F69A2" w:rsidRPr="00F548D4" w:rsidRDefault="008F69A2" w:rsidP="008F69A2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1235E04D" w14:textId="198EDD43" w:rsidR="008F69A2" w:rsidRPr="00F548D4" w:rsidRDefault="008F69A2" w:rsidP="008F69A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8F69A2" w:rsidRPr="00F548D4" w14:paraId="06649A0C" w14:textId="77777777" w:rsidTr="008F69A2">
        <w:trPr>
          <w:trHeight w:val="135"/>
        </w:trPr>
        <w:tc>
          <w:tcPr>
            <w:tcW w:w="2263" w:type="dxa"/>
            <w:vMerge w:val="restart"/>
          </w:tcPr>
          <w:p w14:paraId="779CE705" w14:textId="54DD1A45" w:rsidR="008F69A2" w:rsidRPr="00F548D4" w:rsidRDefault="008F69A2" w:rsidP="008F69A2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lastRenderedPageBreak/>
              <w:t xml:space="preserve">Programátor </w:t>
            </w:r>
            <w:proofErr w:type="spellStart"/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backend</w:t>
            </w:r>
            <w:proofErr w:type="spellEnd"/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RoR</w:t>
            </w:r>
            <w:proofErr w:type="spellEnd"/>
          </w:p>
        </w:tc>
        <w:tc>
          <w:tcPr>
            <w:tcW w:w="3544" w:type="dxa"/>
            <w:vMerge w:val="restart"/>
          </w:tcPr>
          <w:p w14:paraId="5957A71F" w14:textId="1E0C849F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="00914407"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Programátor </w:t>
            </w:r>
            <w:proofErr w:type="spellStart"/>
            <w:r w:rsidR="00914407"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backend</w:t>
            </w:r>
            <w:proofErr w:type="spellEnd"/>
            <w:r w:rsidR="00914407"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="00914407"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RoR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12B3374B" w14:textId="0D53513F" w:rsidR="008F69A2" w:rsidRPr="00F548D4" w:rsidRDefault="008F69A2" w:rsidP="008F69A2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backend</w:t>
            </w:r>
            <w:proofErr w:type="spellEnd"/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obsahově podobné v délce minimálně 5 let.</w:t>
            </w:r>
          </w:p>
        </w:tc>
        <w:tc>
          <w:tcPr>
            <w:tcW w:w="3244" w:type="dxa"/>
          </w:tcPr>
          <w:p w14:paraId="005CE25C" w14:textId="438B1047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8F69A2" w:rsidRPr="00F548D4" w14:paraId="68CA768A" w14:textId="77777777" w:rsidTr="00080F01">
        <w:trPr>
          <w:trHeight w:val="135"/>
        </w:trPr>
        <w:tc>
          <w:tcPr>
            <w:tcW w:w="2263" w:type="dxa"/>
            <w:vMerge/>
          </w:tcPr>
          <w:p w14:paraId="1FE879B7" w14:textId="77777777" w:rsidR="008F69A2" w:rsidRPr="00F548D4" w:rsidRDefault="008F69A2" w:rsidP="008F69A2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34921E9F" w14:textId="77777777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64AD9BFE" w14:textId="1C4F1E92" w:rsidR="008F69A2" w:rsidRPr="00F548D4" w:rsidRDefault="008F69A2" w:rsidP="008F69A2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backend</w:t>
            </w:r>
            <w:proofErr w:type="spellEnd"/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RoR</w:t>
            </w:r>
            <w:proofErr w:type="spellEnd"/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nebo obsahové podobné na realizaci alespoň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2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projektů, jejichž předmětem byl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samostatná programovací činnost v programovacím jazyce </w:t>
            </w:r>
            <w:proofErr w:type="spellStart"/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RoR</w:t>
            </w:r>
            <w:proofErr w:type="spellEnd"/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 každá ve finančním objemu plnění min. 10 mil. Kč bez DPH</w:t>
            </w:r>
          </w:p>
        </w:tc>
        <w:tc>
          <w:tcPr>
            <w:tcW w:w="3244" w:type="dxa"/>
          </w:tcPr>
          <w:p w14:paraId="698AD96D" w14:textId="77777777" w:rsidR="008F69A2" w:rsidRPr="005E6D17" w:rsidRDefault="008F69A2" w:rsidP="008F69A2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0EC40736" w14:textId="77777777" w:rsidR="008F69A2" w:rsidRPr="005E6D17" w:rsidRDefault="008F69A2" w:rsidP="008F69A2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11556994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14C006C5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25D0694B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47641ECA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66FDFC3A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38C23CE6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0EA718C0" w14:textId="77777777" w:rsidR="008F69A2" w:rsidRPr="005E6D17" w:rsidRDefault="008F69A2" w:rsidP="008F69A2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3B6D4562" w14:textId="77777777" w:rsidR="008F69A2" w:rsidRPr="005E6D17" w:rsidRDefault="008F69A2" w:rsidP="008F69A2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6A0B8CF4" w14:textId="77777777" w:rsidR="008F69A2" w:rsidRPr="005E6D17" w:rsidRDefault="008F69A2" w:rsidP="008F69A2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582B4A00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0FC2C848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3E8A234F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54796D88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516BE075" w14:textId="77777777" w:rsidR="008F69A2" w:rsidRPr="005E6D17" w:rsidRDefault="008F69A2" w:rsidP="008F69A2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73463E21" w14:textId="328ED17B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8F69A2" w:rsidRPr="00F548D4" w14:paraId="01364DCD" w14:textId="77777777" w:rsidTr="00080F01">
        <w:trPr>
          <w:trHeight w:val="135"/>
        </w:trPr>
        <w:tc>
          <w:tcPr>
            <w:tcW w:w="2263" w:type="dxa"/>
            <w:vMerge/>
          </w:tcPr>
          <w:p w14:paraId="3A328465" w14:textId="77777777" w:rsidR="008F69A2" w:rsidRPr="00F548D4" w:rsidRDefault="008F69A2" w:rsidP="008F69A2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3F0DDE9F" w14:textId="77777777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122261FD" w14:textId="7B0172C4" w:rsidR="008F69A2" w:rsidRPr="00F548D4" w:rsidRDefault="008F69A2" w:rsidP="008F69A2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4C15F3C9" w14:textId="019CCAAF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8F69A2" w:rsidRPr="00F548D4" w14:paraId="50864E8E" w14:textId="77777777" w:rsidTr="00080F01">
        <w:trPr>
          <w:trHeight w:val="135"/>
        </w:trPr>
        <w:tc>
          <w:tcPr>
            <w:tcW w:w="2263" w:type="dxa"/>
            <w:vMerge/>
          </w:tcPr>
          <w:p w14:paraId="1B53548B" w14:textId="77777777" w:rsidR="008F69A2" w:rsidRPr="00F548D4" w:rsidRDefault="008F69A2" w:rsidP="008F69A2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66DF0C45" w14:textId="77777777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15E6AC1E" w14:textId="77184A40" w:rsidR="008F69A2" w:rsidRPr="00F548D4" w:rsidRDefault="008F69A2" w:rsidP="008F69A2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4D65AC0D" w14:textId="79E57FAB" w:rsidR="008F69A2" w:rsidRPr="00F548D4" w:rsidRDefault="008F69A2" w:rsidP="008F69A2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8F69A2" w:rsidRPr="00F548D4" w14:paraId="4F5AC79C" w14:textId="77777777" w:rsidTr="00F548D4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F443039" w14:textId="522657A1" w:rsidR="008F69A2" w:rsidRPr="00F548D4" w:rsidRDefault="008F69A2" w:rsidP="008F69A2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5FAECC0" w14:textId="23FC8AB1" w:rsidR="008F69A2" w:rsidRPr="00F548D4" w:rsidRDefault="008F69A2" w:rsidP="008F69A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265946E9" w14:textId="2A615B8E" w:rsidR="008F69A2" w:rsidRPr="00F548D4" w:rsidRDefault="008F69A2" w:rsidP="008F69A2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4A022539" w14:textId="7402135A" w:rsidR="008F69A2" w:rsidRPr="00F548D4" w:rsidRDefault="008F69A2" w:rsidP="008F69A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AB6DD6" w:rsidRPr="00F548D4" w14:paraId="5095299C" w14:textId="77777777" w:rsidTr="00914407">
        <w:trPr>
          <w:trHeight w:val="402"/>
        </w:trPr>
        <w:tc>
          <w:tcPr>
            <w:tcW w:w="2263" w:type="dxa"/>
            <w:vMerge w:val="restart"/>
          </w:tcPr>
          <w:p w14:paraId="2021DB05" w14:textId="6BD38420" w:rsidR="00AB6DD6" w:rsidRPr="00F548D4" w:rsidRDefault="00AB6DD6" w:rsidP="00AB6DD6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Programátor </w:t>
            </w:r>
            <w:proofErr w:type="spellStart"/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fullstack</w:t>
            </w:r>
            <w:proofErr w:type="spellEnd"/>
          </w:p>
        </w:tc>
        <w:tc>
          <w:tcPr>
            <w:tcW w:w="3544" w:type="dxa"/>
            <w:vMerge w:val="restart"/>
          </w:tcPr>
          <w:p w14:paraId="4DDC0630" w14:textId="589CA994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Programátor </w:t>
            </w:r>
            <w:proofErr w:type="spellStart"/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fullstack</w:t>
            </w:r>
            <w:proofErr w:type="spellEnd"/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0CE64232" w14:textId="42B90D2A" w:rsidR="00AB6DD6" w:rsidRPr="00F548D4" w:rsidRDefault="00AB6DD6" w:rsidP="00AB6DD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fullstack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obsahově podobné v délce minimálně 5 let.</w:t>
            </w:r>
          </w:p>
        </w:tc>
        <w:tc>
          <w:tcPr>
            <w:tcW w:w="3244" w:type="dxa"/>
          </w:tcPr>
          <w:p w14:paraId="78863B12" w14:textId="6AAF75EB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AB6DD6" w:rsidRPr="00F548D4" w14:paraId="410F6E64" w14:textId="77777777" w:rsidTr="000C50F1">
        <w:trPr>
          <w:trHeight w:val="401"/>
        </w:trPr>
        <w:tc>
          <w:tcPr>
            <w:tcW w:w="2263" w:type="dxa"/>
            <w:vMerge/>
          </w:tcPr>
          <w:p w14:paraId="55CCD1FC" w14:textId="77777777" w:rsidR="00AB6DD6" w:rsidRPr="00F548D4" w:rsidRDefault="00AB6DD6" w:rsidP="00AB6DD6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2DA08119" w14:textId="77777777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018559AD" w14:textId="3810D0D8" w:rsidR="00AB6DD6" w:rsidRPr="00F548D4" w:rsidRDefault="00AB6DD6" w:rsidP="00AB6DD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Programátor </w:t>
            </w:r>
            <w:proofErr w:type="spellStart"/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fullstack</w:t>
            </w:r>
            <w:proofErr w:type="spellEnd"/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nebo obsahové podobné na realizaci alespoň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2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projektů, jejichž předmětem byl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samostatná programovací činnost v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 některém z 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programovací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ch jazyků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PHP, REACT, </w:t>
            </w:r>
            <w:proofErr w:type="spellStart"/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RoR</w:t>
            </w:r>
            <w:proofErr w:type="spellEnd"/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, JAVA,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lastRenderedPageBreak/>
              <w:t>C#/.NET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 každá ve finančním objemu plnění min. 10 mil. Kč bez DPH</w:t>
            </w:r>
          </w:p>
        </w:tc>
        <w:tc>
          <w:tcPr>
            <w:tcW w:w="3244" w:type="dxa"/>
          </w:tcPr>
          <w:p w14:paraId="684BA65D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lastRenderedPageBreak/>
              <w:t>Projekt 1:</w:t>
            </w:r>
          </w:p>
          <w:p w14:paraId="393A3080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08637BDD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6B938D32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169CB50C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popis poskytovaného plnění (stručný popis, v čem poskytované plnění spočívalo),</w:t>
            </w:r>
          </w:p>
          <w:p w14:paraId="14DA46D5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14DC1912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5ABA8A26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4152C000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1E9CA4EE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7A700BA2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377B4980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0FBF92E3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4372CAB5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25D75D18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rozsah plnění (ve finančním vyjádření v Kč bez DPH); u plnění zasahujících do budoucnosti uvede dodavatel rozsah plnění ve finančním vyjádření v Kč vztahujícím se ke </w:t>
            </w: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dni zahájení zadávacího řízení; plnění realizovaná po dni zahájení zadávacího řízení nebudou uznána,</w:t>
            </w:r>
          </w:p>
          <w:p w14:paraId="521B254E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73CE0129" w14:textId="7672F507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AB6DD6" w:rsidRPr="00F548D4" w14:paraId="5DF29494" w14:textId="77777777" w:rsidTr="000C50F1">
        <w:trPr>
          <w:trHeight w:val="401"/>
        </w:trPr>
        <w:tc>
          <w:tcPr>
            <w:tcW w:w="2263" w:type="dxa"/>
            <w:vMerge/>
          </w:tcPr>
          <w:p w14:paraId="080AD84F" w14:textId="77777777" w:rsidR="00AB6DD6" w:rsidRPr="00F548D4" w:rsidRDefault="00AB6DD6" w:rsidP="00AB6DD6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23190A58" w14:textId="77777777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12AE9BED" w14:textId="4A545D9D" w:rsidR="00AB6DD6" w:rsidRPr="00F548D4" w:rsidRDefault="00AB6DD6" w:rsidP="00AB6DD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4FA0914A" w14:textId="21983D22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AB6DD6" w:rsidRPr="00F548D4" w14:paraId="2ED3B26E" w14:textId="77777777" w:rsidTr="000C50F1">
        <w:trPr>
          <w:trHeight w:val="401"/>
        </w:trPr>
        <w:tc>
          <w:tcPr>
            <w:tcW w:w="2263" w:type="dxa"/>
            <w:vMerge/>
          </w:tcPr>
          <w:p w14:paraId="3E3AE3A8" w14:textId="77777777" w:rsidR="00AB6DD6" w:rsidRPr="00F548D4" w:rsidRDefault="00AB6DD6" w:rsidP="00AB6DD6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743C8177" w14:textId="77777777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503F9F7A" w14:textId="686E06CF" w:rsidR="00AB6DD6" w:rsidRPr="00F548D4" w:rsidRDefault="00AB6DD6" w:rsidP="00AB6DD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33D5DEDE" w14:textId="60081BA6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AB6DD6" w:rsidRPr="00F548D4" w14:paraId="57C97C5E" w14:textId="77777777" w:rsidTr="00F548D4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B492B14" w14:textId="4DD1C5B3" w:rsidR="00AB6DD6" w:rsidRPr="00F548D4" w:rsidRDefault="00AB6DD6" w:rsidP="00AB6DD6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1068405" w14:textId="039A3900" w:rsidR="00AB6DD6" w:rsidRPr="00F548D4" w:rsidRDefault="00AB6DD6" w:rsidP="00AB6DD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120380EC" w14:textId="4E8967BA" w:rsidR="00AB6DD6" w:rsidRPr="00F548D4" w:rsidRDefault="00AB6DD6" w:rsidP="00AB6DD6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2B758DB1" w14:textId="085D234A" w:rsidR="00AB6DD6" w:rsidRPr="00F548D4" w:rsidRDefault="00AB6DD6" w:rsidP="00AB6DD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AB6DD6" w:rsidRPr="00F548D4" w14:paraId="5CD8F2F2" w14:textId="77777777" w:rsidTr="00AB6DD6">
        <w:trPr>
          <w:trHeight w:val="402"/>
        </w:trPr>
        <w:tc>
          <w:tcPr>
            <w:tcW w:w="2263" w:type="dxa"/>
            <w:vMerge w:val="restart"/>
          </w:tcPr>
          <w:p w14:paraId="5088CF43" w14:textId="6227F3AA" w:rsidR="00AB6DD6" w:rsidRPr="00F548D4" w:rsidRDefault="00AB6DD6" w:rsidP="00AB6DD6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Programátor JAVA</w:t>
            </w:r>
          </w:p>
        </w:tc>
        <w:tc>
          <w:tcPr>
            <w:tcW w:w="3544" w:type="dxa"/>
            <w:vMerge w:val="restart"/>
          </w:tcPr>
          <w:p w14:paraId="2B841874" w14:textId="7F57BEAD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Programátor JAVA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05AAEF30" w14:textId="0A4E2591" w:rsidR="00AB6DD6" w:rsidRPr="00F548D4" w:rsidRDefault="00AB6DD6" w:rsidP="00AB6DD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JAVA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obsahově podobné v délce minimálně 5 let.</w:t>
            </w:r>
          </w:p>
        </w:tc>
        <w:tc>
          <w:tcPr>
            <w:tcW w:w="3244" w:type="dxa"/>
          </w:tcPr>
          <w:p w14:paraId="09A6BE23" w14:textId="5D447AFC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AB6DD6" w:rsidRPr="00F548D4" w14:paraId="6CF39C8E" w14:textId="77777777" w:rsidTr="00147C96">
        <w:trPr>
          <w:trHeight w:val="401"/>
        </w:trPr>
        <w:tc>
          <w:tcPr>
            <w:tcW w:w="2263" w:type="dxa"/>
            <w:vMerge/>
          </w:tcPr>
          <w:p w14:paraId="6B181B56" w14:textId="77777777" w:rsidR="00AB6DD6" w:rsidRPr="00F548D4" w:rsidRDefault="00AB6DD6" w:rsidP="00AB6DD6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16DD92FA" w14:textId="77777777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4D5C477A" w14:textId="174441B2" w:rsidR="00AB6DD6" w:rsidRPr="00F548D4" w:rsidRDefault="00AB6DD6" w:rsidP="00AB6DD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Zkušenost spočívající v osobní účasti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82E5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Programátor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JAVA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 obsahové podobné na realizaci alespoň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2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projektů, jejichž předmětem byl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samostatná programovací činnost v programovacím jazyce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JAVA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každá ve finančním objemu plnění min. 10 mil. Kč bez DPH</w:t>
            </w:r>
          </w:p>
        </w:tc>
        <w:tc>
          <w:tcPr>
            <w:tcW w:w="3244" w:type="dxa"/>
          </w:tcPr>
          <w:p w14:paraId="272F0EA2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535124B5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6AFA1502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1704E517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31D56478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627C2383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rozsah plnění (ve finančním vyjádření v Kč bez DPH); u plnění zasahujících do budoucnosti uvede dodavatel rozsah plnění ve finančním </w:t>
            </w: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vyjádření v Kč vztahujícím se ke dni zahájení zadávacího řízení; plnění realizovaná po dni zahájení zadávacího řízení nebudou uznána,</w:t>
            </w:r>
          </w:p>
          <w:p w14:paraId="4F6B4336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60FE5AA9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18E902C1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3E1B552B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399F2F29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2AE0F7E3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13927797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75029134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7E895E50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76F42EF3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682EF82C" w14:textId="10BA2547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kontakt na objednatele (telefon, email) pro ověření zkušenosti)</w:t>
            </w:r>
          </w:p>
        </w:tc>
      </w:tr>
      <w:tr w:rsidR="00AB6DD6" w:rsidRPr="00F548D4" w14:paraId="0850D809" w14:textId="77777777" w:rsidTr="00147C96">
        <w:trPr>
          <w:trHeight w:val="401"/>
        </w:trPr>
        <w:tc>
          <w:tcPr>
            <w:tcW w:w="2263" w:type="dxa"/>
            <w:vMerge/>
          </w:tcPr>
          <w:p w14:paraId="58C9D4FE" w14:textId="77777777" w:rsidR="00AB6DD6" w:rsidRPr="00F548D4" w:rsidRDefault="00AB6DD6" w:rsidP="00AB6DD6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51FCF335" w14:textId="77777777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700B1769" w14:textId="1039CB38" w:rsidR="00AB6DD6" w:rsidRPr="00F548D4" w:rsidRDefault="00AB6DD6" w:rsidP="00AB6DD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748E0B35" w14:textId="1435D58C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AB6DD6" w:rsidRPr="00F548D4" w14:paraId="79CE2130" w14:textId="77777777" w:rsidTr="00147C96">
        <w:trPr>
          <w:trHeight w:val="401"/>
        </w:trPr>
        <w:tc>
          <w:tcPr>
            <w:tcW w:w="2263" w:type="dxa"/>
            <w:vMerge/>
          </w:tcPr>
          <w:p w14:paraId="207C746A" w14:textId="77777777" w:rsidR="00AB6DD6" w:rsidRPr="00F548D4" w:rsidRDefault="00AB6DD6" w:rsidP="00AB6DD6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618AC140" w14:textId="77777777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23249DAD" w14:textId="704E2A28" w:rsidR="00AB6DD6" w:rsidRPr="00F548D4" w:rsidRDefault="00AB6DD6" w:rsidP="00AB6DD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4EC1BF20" w14:textId="01B4399F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AB6DD6" w:rsidRPr="00F548D4" w14:paraId="2F741D37" w14:textId="77777777" w:rsidTr="00F548D4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7ED56AEA" w14:textId="7FB5B9FA" w:rsidR="00AB6DD6" w:rsidRPr="00F548D4" w:rsidRDefault="00AB6DD6" w:rsidP="00AB6DD6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C738A38" w14:textId="79ACAA42" w:rsidR="00AB6DD6" w:rsidRPr="00F548D4" w:rsidRDefault="00AB6DD6" w:rsidP="00AB6DD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578A5FE2" w14:textId="700CA6ED" w:rsidR="00AB6DD6" w:rsidRPr="00F548D4" w:rsidRDefault="00AB6DD6" w:rsidP="00AB6DD6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728D3D43" w14:textId="306CC32A" w:rsidR="00AB6DD6" w:rsidRPr="00F548D4" w:rsidRDefault="00AB6DD6" w:rsidP="00AB6DD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AB6DD6" w:rsidRPr="00F548D4" w14:paraId="052FE7AD" w14:textId="77777777" w:rsidTr="00AB6DD6">
        <w:trPr>
          <w:trHeight w:val="402"/>
        </w:trPr>
        <w:tc>
          <w:tcPr>
            <w:tcW w:w="2263" w:type="dxa"/>
            <w:vMerge w:val="restart"/>
          </w:tcPr>
          <w:p w14:paraId="34DAB5F0" w14:textId="49F2DA6E" w:rsidR="00AB6DD6" w:rsidRPr="00F548D4" w:rsidRDefault="00AB6DD6" w:rsidP="00AB6DD6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Programátor C#/.NET</w:t>
            </w:r>
          </w:p>
        </w:tc>
        <w:tc>
          <w:tcPr>
            <w:tcW w:w="3544" w:type="dxa"/>
            <w:vMerge w:val="restart"/>
          </w:tcPr>
          <w:p w14:paraId="458295B3" w14:textId="0C052513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Programátor C#/.NET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3DB5C1E1" w14:textId="1F14D735" w:rsidR="00AB6DD6" w:rsidRPr="00F548D4" w:rsidRDefault="00AB6DD6" w:rsidP="00AB6DD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B6DD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Programátor C#/.NET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obsahově podobné v délce minimálně 5 let.</w:t>
            </w:r>
          </w:p>
        </w:tc>
        <w:tc>
          <w:tcPr>
            <w:tcW w:w="3244" w:type="dxa"/>
          </w:tcPr>
          <w:p w14:paraId="00DBA404" w14:textId="11584A97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AB6DD6" w:rsidRPr="00F548D4" w14:paraId="6CB1F09C" w14:textId="77777777" w:rsidTr="005872A7">
        <w:trPr>
          <w:trHeight w:val="401"/>
        </w:trPr>
        <w:tc>
          <w:tcPr>
            <w:tcW w:w="2263" w:type="dxa"/>
            <w:vMerge/>
          </w:tcPr>
          <w:p w14:paraId="7851EC41" w14:textId="77777777" w:rsidR="00AB6DD6" w:rsidRPr="00F548D4" w:rsidRDefault="00AB6DD6" w:rsidP="00AB6DD6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79E1710C" w14:textId="77777777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58BAC7E1" w14:textId="71E7188A" w:rsidR="00AB6DD6" w:rsidRPr="00AB6DD6" w:rsidRDefault="00AB6DD6" w:rsidP="00AB6DD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Zkušenost spočívající v osobní účasti na pozici </w:t>
            </w:r>
            <w:r w:rsidRPr="00AB6DD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Programátor C#/.NET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nebo obsahové podobné na realizaci alespoň 2 projektů, jejichž předmětem byla samostatná programovací činnost v programovacím jazyce </w:t>
            </w:r>
            <w:r w:rsidRPr="00AB6DD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C#/.NET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 každá ve finančním objemu plnění min. 10 mil. Kč bez DPH</w:t>
            </w:r>
          </w:p>
        </w:tc>
        <w:tc>
          <w:tcPr>
            <w:tcW w:w="3244" w:type="dxa"/>
          </w:tcPr>
          <w:p w14:paraId="03323C08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3935A2B9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59B0664E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5F5199AC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5881456F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72518704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3CB5A089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1EDC79D2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0B3A1CCC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4F6F77BB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02510E90" w14:textId="77777777" w:rsidR="00AB6DD6" w:rsidRPr="005E6D17" w:rsidRDefault="00AB6DD6" w:rsidP="00AB6DD6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7AA864AE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292B5429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7E48777E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3D1D0B5E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1E49F2E3" w14:textId="77777777" w:rsidR="00AB6DD6" w:rsidRPr="005E6D17" w:rsidRDefault="00AB6DD6" w:rsidP="00AB6DD6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1092D995" w14:textId="15F7AADC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AB6DD6" w:rsidRPr="00F548D4" w14:paraId="700E58FB" w14:textId="77777777" w:rsidTr="005872A7">
        <w:trPr>
          <w:trHeight w:val="401"/>
        </w:trPr>
        <w:tc>
          <w:tcPr>
            <w:tcW w:w="2263" w:type="dxa"/>
            <w:vMerge/>
          </w:tcPr>
          <w:p w14:paraId="01687574" w14:textId="77777777" w:rsidR="00AB6DD6" w:rsidRPr="00F548D4" w:rsidRDefault="00AB6DD6" w:rsidP="00AB6DD6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1F6EA275" w14:textId="77777777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725B28A3" w14:textId="26EF9D82" w:rsidR="00AB6DD6" w:rsidRPr="00F548D4" w:rsidRDefault="00AB6DD6" w:rsidP="00AB6DD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2E32DB28" w14:textId="517A4FFA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AB6DD6" w:rsidRPr="00F548D4" w14:paraId="385A485D" w14:textId="77777777" w:rsidTr="005872A7">
        <w:trPr>
          <w:trHeight w:val="401"/>
        </w:trPr>
        <w:tc>
          <w:tcPr>
            <w:tcW w:w="2263" w:type="dxa"/>
            <w:vMerge/>
          </w:tcPr>
          <w:p w14:paraId="71789203" w14:textId="77777777" w:rsidR="00AB6DD6" w:rsidRPr="00F548D4" w:rsidRDefault="00AB6DD6" w:rsidP="00AB6DD6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39866E9B" w14:textId="77777777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754E1156" w14:textId="5C5B1C29" w:rsidR="00AB6DD6" w:rsidRPr="00F548D4" w:rsidRDefault="00AB6DD6" w:rsidP="00AB6DD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4EFC1910" w14:textId="2E5431C7" w:rsidR="00AB6DD6" w:rsidRPr="00F548D4" w:rsidRDefault="00AB6DD6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AB6DD6" w:rsidRPr="00F548D4" w14:paraId="4FB91A3F" w14:textId="77777777" w:rsidTr="00F160FB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708ACF7C" w14:textId="40B206F7" w:rsidR="00AB6DD6" w:rsidRPr="00F548D4" w:rsidRDefault="00AB6DD6" w:rsidP="00AB6DD6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846CC73" w14:textId="08C1F7F1" w:rsidR="00AB6DD6" w:rsidRPr="00F548D4" w:rsidRDefault="00AB6DD6" w:rsidP="00AB6DD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6F1E09C1" w14:textId="14519399" w:rsidR="00AB6DD6" w:rsidRPr="00F548D4" w:rsidRDefault="00AB6DD6" w:rsidP="00AB6DD6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6E6910DF" w14:textId="18980D28" w:rsidR="00AB6DD6" w:rsidRPr="00F548D4" w:rsidRDefault="00AB6DD6" w:rsidP="00AB6DD6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6F0803" w:rsidRPr="00F548D4" w14:paraId="42A32770" w14:textId="77777777" w:rsidTr="006F0803">
        <w:trPr>
          <w:trHeight w:val="471"/>
        </w:trPr>
        <w:tc>
          <w:tcPr>
            <w:tcW w:w="2263" w:type="dxa"/>
            <w:vMerge w:val="restart"/>
          </w:tcPr>
          <w:p w14:paraId="00940376" w14:textId="5221BC39" w:rsidR="006F0803" w:rsidRPr="00F548D4" w:rsidRDefault="006F0803" w:rsidP="00AB6DD6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Systémový administrátor Windows</w:t>
            </w:r>
          </w:p>
        </w:tc>
        <w:tc>
          <w:tcPr>
            <w:tcW w:w="3544" w:type="dxa"/>
            <w:vMerge w:val="restart"/>
          </w:tcPr>
          <w:p w14:paraId="49557F90" w14:textId="644F682F" w:rsidR="006F0803" w:rsidRPr="00F548D4" w:rsidRDefault="006F0803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Systémový administrátor Windows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700B8BE8" w14:textId="200B4ED3" w:rsidR="006F0803" w:rsidRPr="00F548D4" w:rsidRDefault="006F0803" w:rsidP="00AB6DD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Systémový administrátor Windows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v délce minimálně 5 let</w:t>
            </w:r>
          </w:p>
        </w:tc>
        <w:tc>
          <w:tcPr>
            <w:tcW w:w="3244" w:type="dxa"/>
          </w:tcPr>
          <w:p w14:paraId="06032B5C" w14:textId="572F7DB1" w:rsidR="006F0803" w:rsidRPr="00F548D4" w:rsidRDefault="006F0803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6F0803" w:rsidRPr="00F548D4" w14:paraId="50FFE85C" w14:textId="77777777" w:rsidTr="00545D2D">
        <w:trPr>
          <w:trHeight w:val="468"/>
        </w:trPr>
        <w:tc>
          <w:tcPr>
            <w:tcW w:w="2263" w:type="dxa"/>
            <w:vMerge/>
          </w:tcPr>
          <w:p w14:paraId="6F7A2E57" w14:textId="77777777" w:rsidR="006F0803" w:rsidRPr="00F548D4" w:rsidRDefault="006F0803" w:rsidP="00AB6DD6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3D50A2F6" w14:textId="77777777" w:rsidR="006F0803" w:rsidRPr="00F548D4" w:rsidRDefault="006F0803" w:rsidP="00AB6DD6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59888BCF" w14:textId="0D28D7C1" w:rsidR="006F0803" w:rsidRPr="00F548D4" w:rsidRDefault="006F0803" w:rsidP="00AB6DD6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Zkušenost spočívající v osobní účasti na pozici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Systémový administrátor Windows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na realizaci alespoň 2 projektů, jejichž předmětem byla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administrace softwarových řešení na platformě Microsoft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3244" w:type="dxa"/>
          </w:tcPr>
          <w:p w14:paraId="12D62CC6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3D806419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018CE775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159814DA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06649C28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69108194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39480580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1B07C735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14720F94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76CC53A4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17B1A13C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14832895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06B88EEF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29EE038F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6668793C" w14:textId="2B0B4FCE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kontakt na objednatele (telefon, email) pro ověření zkušenosti)</w:t>
            </w:r>
          </w:p>
        </w:tc>
      </w:tr>
      <w:tr w:rsidR="006F0803" w:rsidRPr="00F548D4" w14:paraId="520ACF4A" w14:textId="77777777" w:rsidTr="00545D2D">
        <w:trPr>
          <w:trHeight w:val="468"/>
        </w:trPr>
        <w:tc>
          <w:tcPr>
            <w:tcW w:w="2263" w:type="dxa"/>
            <w:vMerge/>
          </w:tcPr>
          <w:p w14:paraId="0481EB0A" w14:textId="77777777" w:rsidR="006F0803" w:rsidRPr="00F548D4" w:rsidRDefault="006F0803" w:rsidP="006F080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07229B67" w14:textId="77777777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55B07DCE" w14:textId="6E3D0A2C" w:rsidR="006F0803" w:rsidRPr="00F548D4" w:rsidRDefault="006F0803" w:rsidP="006F080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6ED73B4C" w14:textId="36BC2CDA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6F0803" w:rsidRPr="00F548D4" w14:paraId="12CB96F8" w14:textId="77777777" w:rsidTr="00545D2D">
        <w:trPr>
          <w:trHeight w:val="468"/>
        </w:trPr>
        <w:tc>
          <w:tcPr>
            <w:tcW w:w="2263" w:type="dxa"/>
            <w:vMerge/>
          </w:tcPr>
          <w:p w14:paraId="03BF2D51" w14:textId="77777777" w:rsidR="006F0803" w:rsidRPr="00F548D4" w:rsidRDefault="006F0803" w:rsidP="006F080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583A3153" w14:textId="77777777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4B832022" w14:textId="6C116C34" w:rsidR="006F0803" w:rsidRPr="00F548D4" w:rsidRDefault="006F0803" w:rsidP="006F080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0074902C" w14:textId="7370EBE4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6F0803" w:rsidRPr="00F548D4" w14:paraId="77EE8531" w14:textId="77777777" w:rsidTr="00F160FB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40B1F087" w14:textId="6E860C36" w:rsidR="006F0803" w:rsidRPr="00F548D4" w:rsidRDefault="006F0803" w:rsidP="006F0803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565397F" w14:textId="278F6669" w:rsidR="006F0803" w:rsidRPr="00F548D4" w:rsidRDefault="006F0803" w:rsidP="006F080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175B776F" w14:textId="4358881C" w:rsidR="006F0803" w:rsidRPr="00F548D4" w:rsidRDefault="006F0803" w:rsidP="006F0803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2B019CF1" w14:textId="366A7C54" w:rsidR="006F0803" w:rsidRPr="00F548D4" w:rsidRDefault="006F0803" w:rsidP="006F080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6F0803" w:rsidRPr="00F548D4" w14:paraId="2BCCCBA7" w14:textId="77777777" w:rsidTr="006F0803">
        <w:trPr>
          <w:trHeight w:val="535"/>
        </w:trPr>
        <w:tc>
          <w:tcPr>
            <w:tcW w:w="2263" w:type="dxa"/>
            <w:vMerge w:val="restart"/>
          </w:tcPr>
          <w:p w14:paraId="2195653C" w14:textId="2AEF14E5" w:rsidR="006F0803" w:rsidRPr="00F548D4" w:rsidRDefault="006F0803" w:rsidP="006F0803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DevOps</w:t>
            </w:r>
            <w:proofErr w:type="spellEnd"/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inženýr</w:t>
            </w:r>
          </w:p>
        </w:tc>
        <w:tc>
          <w:tcPr>
            <w:tcW w:w="3544" w:type="dxa"/>
            <w:vMerge w:val="restart"/>
          </w:tcPr>
          <w:p w14:paraId="7B5969E9" w14:textId="2C020272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proofErr w:type="spellStart"/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DevOps</w:t>
            </w:r>
            <w:proofErr w:type="spellEnd"/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inženýr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30411BE9" w14:textId="4936DA3E" w:rsidR="006F0803" w:rsidRPr="00F548D4" w:rsidRDefault="006F0803" w:rsidP="006F080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DevOps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inženýr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obsahově podobné v délce minimálně 5 let.</w:t>
            </w:r>
          </w:p>
        </w:tc>
        <w:tc>
          <w:tcPr>
            <w:tcW w:w="3244" w:type="dxa"/>
          </w:tcPr>
          <w:p w14:paraId="4CD894AF" w14:textId="25385CAB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6F0803" w:rsidRPr="00F548D4" w14:paraId="5AD69FF0" w14:textId="77777777" w:rsidTr="00F160FB">
        <w:trPr>
          <w:trHeight w:val="535"/>
        </w:trPr>
        <w:tc>
          <w:tcPr>
            <w:tcW w:w="2263" w:type="dxa"/>
            <w:vMerge/>
          </w:tcPr>
          <w:p w14:paraId="0E7E8E62" w14:textId="77777777" w:rsidR="006F0803" w:rsidRPr="00F548D4" w:rsidRDefault="006F0803" w:rsidP="006F080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28290D62" w14:textId="77777777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49F342E4" w14:textId="590E9C4B" w:rsidR="006F0803" w:rsidRPr="00F548D4" w:rsidRDefault="006F0803" w:rsidP="006F080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1459F9F3" w14:textId="208ED0E0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6F0803" w:rsidRPr="00F548D4" w14:paraId="7E89F71A" w14:textId="77777777" w:rsidTr="00F160FB">
        <w:trPr>
          <w:trHeight w:val="535"/>
        </w:trPr>
        <w:tc>
          <w:tcPr>
            <w:tcW w:w="2263" w:type="dxa"/>
            <w:vMerge/>
          </w:tcPr>
          <w:p w14:paraId="76C2B105" w14:textId="77777777" w:rsidR="006F0803" w:rsidRPr="00F548D4" w:rsidRDefault="006F0803" w:rsidP="006F080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260E102B" w14:textId="77777777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048F0523" w14:textId="21EFDCDF" w:rsidR="006F0803" w:rsidRPr="00F548D4" w:rsidRDefault="006F0803" w:rsidP="006F080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7DC4B613" w14:textId="09F91308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6F0803" w:rsidRPr="00F548D4" w14:paraId="1E4C0CCC" w14:textId="77777777" w:rsidTr="00F160FB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458631D4" w14:textId="02091DB0" w:rsidR="006F0803" w:rsidRPr="00F548D4" w:rsidRDefault="006F0803" w:rsidP="006F0803">
            <w:pPr>
              <w:ind w:right="55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8325959" w14:textId="32C4991E" w:rsidR="006F0803" w:rsidRPr="00F548D4" w:rsidRDefault="006F0803" w:rsidP="006F080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4E9A822C" w14:textId="3B32E5DF" w:rsidR="006F0803" w:rsidRPr="00F548D4" w:rsidRDefault="006F0803" w:rsidP="006F0803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1880BFD5" w14:textId="2AA981EA" w:rsidR="006F0803" w:rsidRPr="00F548D4" w:rsidRDefault="006F0803" w:rsidP="006F080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6F0803" w:rsidRPr="00F548D4" w14:paraId="4FF9B963" w14:textId="77777777" w:rsidTr="006F0803">
        <w:trPr>
          <w:trHeight w:val="471"/>
        </w:trPr>
        <w:tc>
          <w:tcPr>
            <w:tcW w:w="2263" w:type="dxa"/>
            <w:vMerge w:val="restart"/>
          </w:tcPr>
          <w:p w14:paraId="6342A92A" w14:textId="02C32E2C" w:rsidR="006F0803" w:rsidRPr="00F548D4" w:rsidRDefault="006F0803" w:rsidP="006F0803">
            <w:pPr>
              <w:ind w:right="5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Systémový administrátor Linux</w:t>
            </w:r>
          </w:p>
        </w:tc>
        <w:tc>
          <w:tcPr>
            <w:tcW w:w="3544" w:type="dxa"/>
            <w:vMerge w:val="restart"/>
          </w:tcPr>
          <w:p w14:paraId="0F609D0F" w14:textId="0CC84767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Systémový administrátor Linux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0875F20A" w14:textId="4F1A6415" w:rsidR="006F0803" w:rsidRPr="00F548D4" w:rsidRDefault="006F0803" w:rsidP="006F080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Systémový administrátor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Linux 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v délce minimálně 5 let</w:t>
            </w:r>
          </w:p>
        </w:tc>
        <w:tc>
          <w:tcPr>
            <w:tcW w:w="3244" w:type="dxa"/>
          </w:tcPr>
          <w:p w14:paraId="2FD315D8" w14:textId="36AC28EC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6F0803" w:rsidRPr="00F548D4" w14:paraId="08F2B9E9" w14:textId="77777777" w:rsidTr="00ED727A">
        <w:trPr>
          <w:trHeight w:val="468"/>
        </w:trPr>
        <w:tc>
          <w:tcPr>
            <w:tcW w:w="2263" w:type="dxa"/>
            <w:vMerge/>
          </w:tcPr>
          <w:p w14:paraId="181E4210" w14:textId="77777777" w:rsidR="006F0803" w:rsidRPr="00F548D4" w:rsidRDefault="006F0803" w:rsidP="006F080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5BD9300F" w14:textId="77777777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36159DE5" w14:textId="4B6B86D7" w:rsidR="006F0803" w:rsidRPr="00F548D4" w:rsidRDefault="006F0803" w:rsidP="006F080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Zkušenost spočívající v osobní účasti na pozici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Systémový administrátor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Linux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na realizaci alespoň 2 projektů, jejichž předmětem byla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administrace softwarových řešení na platformě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Linux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3244" w:type="dxa"/>
          </w:tcPr>
          <w:p w14:paraId="4B2967A7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1:</w:t>
            </w:r>
          </w:p>
          <w:p w14:paraId="0E7A61B0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0802659F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5F013F94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4DF10128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31C6470E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1EA0B0AA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15A635AA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24656E4F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6245A556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24E4CFE0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790792F9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329E490D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7D655574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765729FD" w14:textId="338C4C43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6F0803" w:rsidRPr="00F548D4" w14:paraId="0FE90855" w14:textId="77777777" w:rsidTr="00ED727A">
        <w:trPr>
          <w:trHeight w:val="468"/>
        </w:trPr>
        <w:tc>
          <w:tcPr>
            <w:tcW w:w="2263" w:type="dxa"/>
            <w:vMerge/>
          </w:tcPr>
          <w:p w14:paraId="62D2E1CE" w14:textId="77777777" w:rsidR="006F0803" w:rsidRPr="00F548D4" w:rsidRDefault="006F0803" w:rsidP="006F080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4F2D8496" w14:textId="77777777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204445C9" w14:textId="5D03080C" w:rsidR="006F0803" w:rsidRPr="00F548D4" w:rsidRDefault="006F0803" w:rsidP="006F080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7635FAF2" w14:textId="5858AD5E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6F0803" w:rsidRPr="00F548D4" w14:paraId="44750B4B" w14:textId="77777777" w:rsidTr="00ED727A">
        <w:trPr>
          <w:trHeight w:val="468"/>
        </w:trPr>
        <w:tc>
          <w:tcPr>
            <w:tcW w:w="2263" w:type="dxa"/>
            <w:vMerge/>
          </w:tcPr>
          <w:p w14:paraId="79F16670" w14:textId="77777777" w:rsidR="006F0803" w:rsidRPr="00F548D4" w:rsidRDefault="006F0803" w:rsidP="006F080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3CF3D46B" w14:textId="77777777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7128DEEA" w14:textId="5CFFD666" w:rsidR="006F0803" w:rsidRPr="00F548D4" w:rsidRDefault="006F0803" w:rsidP="006F080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47FCB33D" w14:textId="5DD0EC6E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  <w:tr w:rsidR="006F0803" w:rsidRPr="00F548D4" w14:paraId="347080E8" w14:textId="77777777" w:rsidTr="00F160FB"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83A4D87" w14:textId="4EB8CD2A" w:rsidR="006F0803" w:rsidRPr="00F548D4" w:rsidRDefault="006F0803" w:rsidP="006F0803">
            <w:pPr>
              <w:ind w:right="55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Název pozice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FBD2B67" w14:textId="22A39901" w:rsidR="006F0803" w:rsidRPr="00F548D4" w:rsidRDefault="006F0803" w:rsidP="006F080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 člena týmu</w:t>
            </w:r>
          </w:p>
        </w:tc>
        <w:tc>
          <w:tcPr>
            <w:tcW w:w="4941" w:type="dxa"/>
            <w:shd w:val="clear" w:color="auto" w:fill="D9D9D9" w:themeFill="background1" w:themeFillShade="D9"/>
            <w:vAlign w:val="center"/>
          </w:tcPr>
          <w:p w14:paraId="2736F5D2" w14:textId="79317F8B" w:rsidR="006F0803" w:rsidRPr="00F548D4" w:rsidRDefault="006F0803" w:rsidP="006F0803">
            <w:pPr>
              <w:jc w:val="center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Požadavky</w:t>
            </w:r>
          </w:p>
        </w:tc>
        <w:tc>
          <w:tcPr>
            <w:tcW w:w="3244" w:type="dxa"/>
            <w:shd w:val="clear" w:color="auto" w:fill="D9D9D9" w:themeFill="background1" w:themeFillShade="D9"/>
            <w:vAlign w:val="center"/>
          </w:tcPr>
          <w:p w14:paraId="0281463F" w14:textId="7AF702EF" w:rsidR="006F0803" w:rsidRPr="00F548D4" w:rsidRDefault="006F0803" w:rsidP="006F080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b/>
                <w:sz w:val="22"/>
                <w:szCs w:val="22"/>
              </w:rPr>
              <w:t>Způsob splnění kritéria kvalifikace (prokázání)</w:t>
            </w:r>
          </w:p>
        </w:tc>
      </w:tr>
      <w:tr w:rsidR="006F0803" w:rsidRPr="00F548D4" w14:paraId="457B48C8" w14:textId="77777777" w:rsidTr="006F0803">
        <w:trPr>
          <w:trHeight w:val="471"/>
        </w:trPr>
        <w:tc>
          <w:tcPr>
            <w:tcW w:w="2263" w:type="dxa"/>
            <w:vMerge w:val="restart"/>
          </w:tcPr>
          <w:p w14:paraId="3CB70A27" w14:textId="0DB93171" w:rsidR="006F0803" w:rsidRPr="00F548D4" w:rsidRDefault="006F0803" w:rsidP="006F080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548D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Databázový specialista (Datový analytik)</w:t>
            </w:r>
          </w:p>
        </w:tc>
        <w:tc>
          <w:tcPr>
            <w:tcW w:w="3544" w:type="dxa"/>
            <w:vMerge w:val="restart"/>
          </w:tcPr>
          <w:p w14:paraId="550D459F" w14:textId="7D4DA907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odavatel doplní jméno a příjmení člena týmu na pozici </w:t>
            </w:r>
            <w:r w:rsidRPr="0091440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Databázový specialista (Datový analytik)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a informaci o tom, zda se jedná o 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lastRenderedPageBreak/>
              <w:t xml:space="preserve">zaměstnance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</w:t>
            </w:r>
            <w:r w:rsidRPr="00F548D4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odavatele, zaměstnance poddodavatele či samotného poddodavatele)</w:t>
            </w:r>
          </w:p>
        </w:tc>
        <w:tc>
          <w:tcPr>
            <w:tcW w:w="4941" w:type="dxa"/>
            <w:vAlign w:val="center"/>
          </w:tcPr>
          <w:p w14:paraId="7934BB3A" w14:textId="6E3BA00F" w:rsidR="006F0803" w:rsidRPr="00F548D4" w:rsidRDefault="006F0803" w:rsidP="006F080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lastRenderedPageBreak/>
              <w:t>Praxe na pozici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Datový specialista (Datový analytik)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nebo</w:t>
            </w: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obsahově podobné v délce minimálně 5 let.</w:t>
            </w:r>
          </w:p>
        </w:tc>
        <w:tc>
          <w:tcPr>
            <w:tcW w:w="3244" w:type="dxa"/>
          </w:tcPr>
          <w:p w14:paraId="76FF916F" w14:textId="5CC46986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 délku praxe člena týmu v požadované oblasti)</w:t>
            </w:r>
          </w:p>
        </w:tc>
      </w:tr>
      <w:tr w:rsidR="006F0803" w:rsidRPr="00F548D4" w14:paraId="74FF1FC3" w14:textId="77777777" w:rsidTr="00ED727A">
        <w:trPr>
          <w:trHeight w:val="468"/>
        </w:trPr>
        <w:tc>
          <w:tcPr>
            <w:tcW w:w="2263" w:type="dxa"/>
            <w:vMerge/>
          </w:tcPr>
          <w:p w14:paraId="1B524D75" w14:textId="77777777" w:rsidR="006F0803" w:rsidRPr="00F548D4" w:rsidRDefault="006F0803" w:rsidP="006F080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3F723C19" w14:textId="77777777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1C786692" w14:textId="5E538752" w:rsidR="006F0803" w:rsidRPr="00F548D4" w:rsidRDefault="006F0803" w:rsidP="006F080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Zkušenost spočívající v osobní účasti na pozici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Datový specialista (Datový analytik)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nebo obsahové podobné 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lastRenderedPageBreak/>
              <w:t>na realizaci alespoň 2 projektů, jejichž předmětem byl</w:t>
            </w:r>
            <w:r w:rsidR="00752C00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y sběr a analýza dat, návrhy a popis databází a vytváření algoritmů</w:t>
            </w:r>
            <w:r w:rsidRPr="00AB6DD6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, každá ve finančním objemu plnění min. 10 mil. Kč bez DPH</w:t>
            </w:r>
          </w:p>
        </w:tc>
        <w:tc>
          <w:tcPr>
            <w:tcW w:w="3244" w:type="dxa"/>
          </w:tcPr>
          <w:p w14:paraId="7E7D8FDC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lastRenderedPageBreak/>
              <w:t>Projekt 1:</w:t>
            </w:r>
          </w:p>
          <w:p w14:paraId="3204D8FE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7F055BAA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název objednatele,</w:t>
            </w:r>
          </w:p>
          <w:p w14:paraId="0B9A8F55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43796C0C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2432DCBB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rozsah plnění (ve finančním vyjádření v Kč bez DPH); u plnění zasahujících do budoucnosti uvede dodavatel rozsah plnění ve finančním vyjádření v Kč vztahujícím se ke dni zahájení zadávacího řízení; plnění realizovaná po dni zahájení zadávacího řízení nebudou uznána,</w:t>
            </w:r>
          </w:p>
          <w:p w14:paraId="4E4AB9A4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23C09BE7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  <w:p w14:paraId="2F299FCC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lang w:eastAsia="en-GB"/>
              </w:rPr>
            </w:pPr>
          </w:p>
          <w:p w14:paraId="6AE41565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Projekt 2:</w:t>
            </w:r>
          </w:p>
          <w:p w14:paraId="4B15BE0D" w14:textId="77777777" w:rsidR="006F0803" w:rsidRPr="005E6D17" w:rsidRDefault="006F0803" w:rsidP="006F0803">
            <w:pPr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(Dodavatel doplní</w:t>
            </w:r>
          </w:p>
          <w:p w14:paraId="1C28C407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objednatele,</w:t>
            </w:r>
          </w:p>
          <w:p w14:paraId="62F50912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název významné zakázky,</w:t>
            </w:r>
          </w:p>
          <w:p w14:paraId="6D69F125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popis poskytovaného plnění (stručný popis, v čem poskytované plnění spočívalo),</w:t>
            </w:r>
          </w:p>
          <w:p w14:paraId="14551114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rozsah plnění (ve finančním vyjádření v Kč bez DPH); u plnění zasahujících do budoucnosti uvede dodavatel </w:t>
            </w: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lastRenderedPageBreak/>
              <w:t>rozsah plnění ve finančním vyjádření v Kč vztahujícím se ke dni zahájení zadávacího řízení; plnění realizovaná po dni zahájení zadávacího řízení nebudou uznána,</w:t>
            </w:r>
          </w:p>
          <w:p w14:paraId="1E7CF0D4" w14:textId="77777777" w:rsidR="006F0803" w:rsidRPr="005E6D17" w:rsidRDefault="006F0803" w:rsidP="006F0803">
            <w:pPr>
              <w:pStyle w:val="Odstavecseseznamem"/>
              <w:numPr>
                <w:ilvl w:val="2"/>
                <w:numId w:val="1"/>
              </w:numPr>
              <w:ind w:left="283" w:hanging="283"/>
              <w:contextualSpacing w:val="0"/>
              <w:jc w:val="both"/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doba realizace zakázky v doporučeném formátu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 xml:space="preserve"> – mm/</w:t>
            </w:r>
            <w:proofErr w:type="spellStart"/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rrrr</w:t>
            </w:r>
            <w:proofErr w:type="spellEnd"/>
          </w:p>
          <w:p w14:paraId="5203C08F" w14:textId="3A2FB036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5E6D17">
              <w:rPr>
                <w:rFonts w:asciiTheme="minorHAnsi" w:eastAsia="Batang" w:hAnsiTheme="minorHAnsi" w:cstheme="minorHAnsi"/>
                <w:i/>
                <w:iCs/>
                <w:spacing w:val="-2"/>
                <w:sz w:val="22"/>
                <w:szCs w:val="22"/>
                <w:highlight w:val="yellow"/>
                <w:lang w:eastAsia="en-GB"/>
              </w:rPr>
              <w:t>kontakt na objednatele (telefon, email) pro ověření zkušenosti)</w:t>
            </w:r>
          </w:p>
        </w:tc>
      </w:tr>
      <w:tr w:rsidR="006F0803" w:rsidRPr="00F548D4" w14:paraId="012D2F60" w14:textId="77777777" w:rsidTr="00ED727A">
        <w:trPr>
          <w:trHeight w:val="468"/>
        </w:trPr>
        <w:tc>
          <w:tcPr>
            <w:tcW w:w="2263" w:type="dxa"/>
            <w:vMerge/>
          </w:tcPr>
          <w:p w14:paraId="7A7278AB" w14:textId="77777777" w:rsidR="006F0803" w:rsidRPr="00F548D4" w:rsidRDefault="006F0803" w:rsidP="006F080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148C29A4" w14:textId="77777777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6026333F" w14:textId="696A8644" w:rsidR="006F0803" w:rsidRPr="00F548D4" w:rsidRDefault="006F0803" w:rsidP="006F080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Alespoň středoškolské vzdělání s maturitou.</w:t>
            </w:r>
          </w:p>
        </w:tc>
        <w:tc>
          <w:tcPr>
            <w:tcW w:w="3244" w:type="dxa"/>
          </w:tcPr>
          <w:p w14:paraId="3488DA58" w14:textId="36ADBB3E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 w:rsidRPr="00F548D4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Dodavatel prokazuje předložením kopie dokladu o dosaženém vzdělání.</w:t>
            </w:r>
          </w:p>
        </w:tc>
      </w:tr>
      <w:tr w:rsidR="006F0803" w:rsidRPr="00F548D4" w14:paraId="57A03E71" w14:textId="77777777" w:rsidTr="00ED727A">
        <w:trPr>
          <w:trHeight w:val="468"/>
        </w:trPr>
        <w:tc>
          <w:tcPr>
            <w:tcW w:w="2263" w:type="dxa"/>
            <w:vMerge/>
          </w:tcPr>
          <w:p w14:paraId="3D7F1B57" w14:textId="77777777" w:rsidR="006F0803" w:rsidRPr="00F548D4" w:rsidRDefault="006F0803" w:rsidP="006F0803">
            <w:pPr>
              <w:ind w:right="55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vMerge/>
          </w:tcPr>
          <w:p w14:paraId="5048AB8D" w14:textId="77777777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941" w:type="dxa"/>
            <w:vAlign w:val="center"/>
          </w:tcPr>
          <w:p w14:paraId="0EEA2874" w14:textId="41F4F983" w:rsidR="006F0803" w:rsidRPr="00F548D4" w:rsidRDefault="006F0803" w:rsidP="006F0803">
            <w:pP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</w:pP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Disponuje znalostí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českého</w:t>
            </w:r>
            <w:r w:rsidRPr="00F160FB"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 xml:space="preserve"> jazyka </w:t>
            </w:r>
            <w:r>
              <w:rPr>
                <w:rFonts w:asciiTheme="minorHAnsi" w:eastAsia="Batang" w:hAnsiTheme="minorHAnsi" w:cstheme="minorHAnsi"/>
                <w:spacing w:val="-2"/>
                <w:sz w:val="22"/>
                <w:szCs w:val="22"/>
                <w:lang w:eastAsia="en-GB"/>
              </w:rPr>
              <w:t>slovem i písmem na úrovni rodilého mluvčího.</w:t>
            </w:r>
          </w:p>
        </w:tc>
        <w:tc>
          <w:tcPr>
            <w:tcW w:w="3244" w:type="dxa"/>
          </w:tcPr>
          <w:p w14:paraId="481E90A7" w14:textId="6E14F512" w:rsidR="006F0803" w:rsidRPr="00F548D4" w:rsidRDefault="006F0803" w:rsidP="006F0803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(Dodavatel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uvede informaci o rozsahu znalosti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českého</w:t>
            </w:r>
            <w:r w:rsidRPr="00F160FB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jazyka ze strany člena realizačního týmu – např. rodilý mluvčí, úroveň – B2 apo</w:t>
            </w:r>
            <w:r w:rsidRPr="005E6D17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d.)</w:t>
            </w:r>
          </w:p>
        </w:tc>
      </w:tr>
    </w:tbl>
    <w:p w14:paraId="7EB05B29" w14:textId="77777777" w:rsidR="002B348F" w:rsidRPr="00F548D4" w:rsidRDefault="002B348F" w:rsidP="002B348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EA64208" w14:textId="77777777" w:rsidR="002B348F" w:rsidRPr="00F548D4" w:rsidRDefault="002B348F" w:rsidP="002B348F">
      <w:pPr>
        <w:rPr>
          <w:rFonts w:asciiTheme="minorHAnsi" w:hAnsiTheme="minorHAnsi" w:cstheme="minorHAnsi"/>
          <w:sz w:val="22"/>
          <w:szCs w:val="22"/>
        </w:rPr>
      </w:pPr>
    </w:p>
    <w:p w14:paraId="59DC9061" w14:textId="71ACE5F6" w:rsidR="005B545F" w:rsidRPr="00F548D4" w:rsidRDefault="002B348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highlight w:val="yellow"/>
          <w:lang w:eastAsia="en-US"/>
        </w:rPr>
      </w:pPr>
      <w:r w:rsidRPr="00F160FB">
        <w:rPr>
          <w:rFonts w:asciiTheme="minorHAnsi" w:hAnsiTheme="minorHAnsi" w:cstheme="minorHAnsi"/>
          <w:sz w:val="22"/>
          <w:szCs w:val="22"/>
          <w:lang w:eastAsia="en-US"/>
        </w:rPr>
        <w:t xml:space="preserve">V </w:t>
      </w:r>
      <w:r w:rsidR="00F160FB" w:rsidRPr="00F548D4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="00F160FB" w:rsidRPr="00F548D4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DODAVATEL</w:t>
      </w:r>
      <w:r w:rsidR="00F160FB" w:rsidRPr="00F548D4">
        <w:rPr>
          <w:rFonts w:asciiTheme="minorHAnsi" w:hAnsiTheme="minorHAnsi" w:cstheme="minorHAnsi"/>
          <w:sz w:val="22"/>
          <w:szCs w:val="22"/>
          <w:lang w:eastAsia="en-US"/>
        </w:rPr>
        <w:t>]</w:t>
      </w:r>
      <w:r w:rsidRPr="00F160FB">
        <w:rPr>
          <w:rFonts w:asciiTheme="minorHAnsi" w:hAnsiTheme="minorHAnsi" w:cstheme="minorHAnsi"/>
          <w:sz w:val="22"/>
          <w:szCs w:val="22"/>
          <w:lang w:eastAsia="en-US"/>
        </w:rPr>
        <w:t xml:space="preserve"> dne </w:t>
      </w:r>
      <w:r w:rsidR="00F160FB" w:rsidRPr="00F548D4">
        <w:rPr>
          <w:rFonts w:asciiTheme="minorHAnsi" w:hAnsiTheme="minorHAnsi" w:cstheme="minorHAnsi"/>
          <w:sz w:val="22"/>
          <w:szCs w:val="22"/>
          <w:lang w:eastAsia="en-US"/>
        </w:rPr>
        <w:t>[</w:t>
      </w:r>
      <w:r w:rsidR="00F160FB" w:rsidRPr="00F548D4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DODAVATEL</w:t>
      </w:r>
      <w:r w:rsidR="00F160FB" w:rsidRPr="00F548D4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p w14:paraId="40325D94" w14:textId="77777777" w:rsidR="005B545F" w:rsidRPr="00F548D4" w:rsidRDefault="005B545F" w:rsidP="005B545F">
      <w:pPr>
        <w:spacing w:before="120" w:after="160" w:line="259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548D4">
        <w:rPr>
          <w:rFonts w:asciiTheme="minorHAnsi" w:hAnsiTheme="minorHAnsi" w:cstheme="minorHAnsi"/>
          <w:sz w:val="22"/>
          <w:szCs w:val="22"/>
          <w:lang w:eastAsia="en-US"/>
        </w:rPr>
        <w:t>_______________________________</w:t>
      </w:r>
    </w:p>
    <w:p w14:paraId="673CBB79" w14:textId="77777777" w:rsidR="005B545F" w:rsidRPr="00F548D4" w:rsidRDefault="005B545F" w:rsidP="005B545F">
      <w:pPr>
        <w:spacing w:before="120" w:after="160" w:line="259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548D4">
        <w:rPr>
          <w:rFonts w:asciiTheme="minorHAnsi" w:hAnsiTheme="minorHAnsi" w:cstheme="minorHAnsi"/>
          <w:sz w:val="22"/>
          <w:szCs w:val="22"/>
          <w:lang w:eastAsia="en-US"/>
        </w:rPr>
        <w:t>Jméno: [</w:t>
      </w:r>
      <w:r w:rsidRPr="00F548D4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DODAVATEL</w:t>
      </w:r>
      <w:r w:rsidRPr="00F548D4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p w14:paraId="1FF10074" w14:textId="77777777" w:rsidR="005B545F" w:rsidRPr="00F548D4" w:rsidRDefault="005B545F" w:rsidP="005B545F">
      <w:pPr>
        <w:spacing w:before="120" w:after="160" w:line="259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548D4">
        <w:rPr>
          <w:rFonts w:asciiTheme="minorHAnsi" w:hAnsiTheme="minorHAnsi" w:cstheme="minorHAnsi"/>
          <w:sz w:val="22"/>
          <w:szCs w:val="22"/>
          <w:lang w:eastAsia="en-US"/>
        </w:rPr>
        <w:t>Funkce: [</w:t>
      </w:r>
      <w:r w:rsidRPr="00F548D4">
        <w:rPr>
          <w:rFonts w:asciiTheme="minorHAnsi" w:hAnsiTheme="minorHAnsi" w:cstheme="minorHAnsi"/>
          <w:sz w:val="22"/>
          <w:szCs w:val="22"/>
          <w:highlight w:val="yellow"/>
          <w:lang w:eastAsia="en-US"/>
        </w:rPr>
        <w:t>DOPLNÍ DODAVATEL</w:t>
      </w:r>
      <w:r w:rsidRPr="00F548D4">
        <w:rPr>
          <w:rFonts w:asciiTheme="minorHAnsi" w:hAnsiTheme="minorHAnsi" w:cstheme="minorHAnsi"/>
          <w:sz w:val="22"/>
          <w:szCs w:val="22"/>
          <w:lang w:eastAsia="en-US"/>
        </w:rPr>
        <w:t>]</w:t>
      </w:r>
    </w:p>
    <w:p w14:paraId="174B0911" w14:textId="77777777" w:rsidR="005B545F" w:rsidRPr="00F548D4" w:rsidRDefault="005B545F" w:rsidP="00562AD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highlight w:val="yellow"/>
          <w:lang w:eastAsia="en-US"/>
        </w:rPr>
      </w:pPr>
    </w:p>
    <w:p w14:paraId="1610F232" w14:textId="77777777" w:rsidR="00C603A9" w:rsidRPr="00F548D4" w:rsidRDefault="00C603A9">
      <w:pPr>
        <w:rPr>
          <w:rFonts w:asciiTheme="minorHAnsi" w:hAnsiTheme="minorHAnsi" w:cstheme="minorHAnsi"/>
          <w:sz w:val="22"/>
          <w:szCs w:val="22"/>
        </w:rPr>
      </w:pPr>
    </w:p>
    <w:sectPr w:rsidR="00C603A9" w:rsidRPr="00F548D4" w:rsidSect="002B348F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7F0B0" w14:textId="77777777" w:rsidR="00522445" w:rsidRDefault="00522445" w:rsidP="00E75768">
      <w:r>
        <w:separator/>
      </w:r>
    </w:p>
  </w:endnote>
  <w:endnote w:type="continuationSeparator" w:id="0">
    <w:p w14:paraId="779B0A71" w14:textId="77777777" w:rsidR="00522445" w:rsidRDefault="00522445" w:rsidP="00E75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071484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4D3219E" w14:textId="4F44B99E" w:rsidR="00E75768" w:rsidRPr="00F22932" w:rsidRDefault="00E75768">
        <w:pPr>
          <w:pStyle w:val="Zpat"/>
          <w:jc w:val="center"/>
          <w:rPr>
            <w:rFonts w:asciiTheme="minorHAnsi" w:hAnsiTheme="minorHAnsi" w:cstheme="minorHAnsi"/>
          </w:rPr>
        </w:pPr>
        <w:r w:rsidRPr="00F22932">
          <w:rPr>
            <w:rFonts w:asciiTheme="minorHAnsi" w:hAnsiTheme="minorHAnsi" w:cstheme="minorHAnsi"/>
          </w:rPr>
          <w:fldChar w:fldCharType="begin"/>
        </w:r>
        <w:r w:rsidRPr="00F22932">
          <w:rPr>
            <w:rFonts w:asciiTheme="minorHAnsi" w:hAnsiTheme="minorHAnsi" w:cstheme="minorHAnsi"/>
          </w:rPr>
          <w:instrText>PAGE   \* MERGEFORMAT</w:instrText>
        </w:r>
        <w:r w:rsidRPr="00F22932">
          <w:rPr>
            <w:rFonts w:asciiTheme="minorHAnsi" w:hAnsiTheme="minorHAnsi" w:cstheme="minorHAnsi"/>
          </w:rPr>
          <w:fldChar w:fldCharType="separate"/>
        </w:r>
        <w:r w:rsidRPr="00F22932">
          <w:rPr>
            <w:rFonts w:asciiTheme="minorHAnsi" w:hAnsiTheme="minorHAnsi" w:cstheme="minorHAnsi"/>
          </w:rPr>
          <w:t>2</w:t>
        </w:r>
        <w:r w:rsidRPr="00F22932">
          <w:rPr>
            <w:rFonts w:asciiTheme="minorHAnsi" w:hAnsiTheme="minorHAnsi" w:cstheme="minorHAnsi"/>
          </w:rPr>
          <w:fldChar w:fldCharType="end"/>
        </w:r>
      </w:p>
    </w:sdtContent>
  </w:sdt>
  <w:p w14:paraId="360D3C75" w14:textId="77777777" w:rsidR="00E75768" w:rsidRDefault="00E757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C625B" w14:textId="77777777" w:rsidR="00522445" w:rsidRDefault="00522445" w:rsidP="00E75768">
      <w:r>
        <w:separator/>
      </w:r>
    </w:p>
  </w:footnote>
  <w:footnote w:type="continuationSeparator" w:id="0">
    <w:p w14:paraId="6C6879FA" w14:textId="77777777" w:rsidR="00522445" w:rsidRDefault="00522445" w:rsidP="00E75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F98AC" w14:textId="2DBA4052" w:rsidR="00685222" w:rsidRDefault="00685222">
    <w:pPr>
      <w:pStyle w:val="Zhlav"/>
    </w:pPr>
    <w:r>
      <w:rPr>
        <w:noProof/>
      </w:rPr>
      <w:drawing>
        <wp:inline distT="0" distB="0" distL="0" distR="0" wp14:anchorId="5D424654" wp14:editId="5290FBBA">
          <wp:extent cx="1247775" cy="320284"/>
          <wp:effectExtent l="0" t="0" r="0" b="3810"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122" cy="322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61FF1"/>
    <w:multiLevelType w:val="hybridMultilevel"/>
    <w:tmpl w:val="8626C1E2"/>
    <w:lvl w:ilvl="0" w:tplc="3C82A168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3330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48F"/>
    <w:rsid w:val="00005DC6"/>
    <w:rsid w:val="00012B78"/>
    <w:rsid w:val="0009701C"/>
    <w:rsid w:val="000A365F"/>
    <w:rsid w:val="000D052F"/>
    <w:rsid w:val="00155BF8"/>
    <w:rsid w:val="00180D0D"/>
    <w:rsid w:val="00197410"/>
    <w:rsid w:val="002151AB"/>
    <w:rsid w:val="002B348F"/>
    <w:rsid w:val="002C7543"/>
    <w:rsid w:val="002E4A20"/>
    <w:rsid w:val="00310C57"/>
    <w:rsid w:val="00393F4F"/>
    <w:rsid w:val="003D178E"/>
    <w:rsid w:val="004A2DED"/>
    <w:rsid w:val="00522445"/>
    <w:rsid w:val="00532072"/>
    <w:rsid w:val="00562AD7"/>
    <w:rsid w:val="00570A4A"/>
    <w:rsid w:val="00574059"/>
    <w:rsid w:val="005B545F"/>
    <w:rsid w:val="005E6D17"/>
    <w:rsid w:val="00685222"/>
    <w:rsid w:val="006A4D5C"/>
    <w:rsid w:val="006C1B06"/>
    <w:rsid w:val="006F0803"/>
    <w:rsid w:val="006F4819"/>
    <w:rsid w:val="007078AF"/>
    <w:rsid w:val="00725AFB"/>
    <w:rsid w:val="00752C00"/>
    <w:rsid w:val="007560D0"/>
    <w:rsid w:val="00792495"/>
    <w:rsid w:val="008153A8"/>
    <w:rsid w:val="00832431"/>
    <w:rsid w:val="008D11F8"/>
    <w:rsid w:val="008F69A2"/>
    <w:rsid w:val="00914407"/>
    <w:rsid w:val="009440D4"/>
    <w:rsid w:val="00945A4A"/>
    <w:rsid w:val="00960D6E"/>
    <w:rsid w:val="009A071A"/>
    <w:rsid w:val="009C5DF4"/>
    <w:rsid w:val="00A05B30"/>
    <w:rsid w:val="00A42F87"/>
    <w:rsid w:val="00A82E56"/>
    <w:rsid w:val="00AB6DD6"/>
    <w:rsid w:val="00B12AB2"/>
    <w:rsid w:val="00BD25C4"/>
    <w:rsid w:val="00BE62FF"/>
    <w:rsid w:val="00C603A9"/>
    <w:rsid w:val="00CB248F"/>
    <w:rsid w:val="00D6732D"/>
    <w:rsid w:val="00D81344"/>
    <w:rsid w:val="00E03D22"/>
    <w:rsid w:val="00E31D81"/>
    <w:rsid w:val="00E45086"/>
    <w:rsid w:val="00E50555"/>
    <w:rsid w:val="00E75768"/>
    <w:rsid w:val="00ED2E6E"/>
    <w:rsid w:val="00F045B6"/>
    <w:rsid w:val="00F160FB"/>
    <w:rsid w:val="00F22932"/>
    <w:rsid w:val="00F25355"/>
    <w:rsid w:val="00F548D4"/>
    <w:rsid w:val="00F7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2908E"/>
  <w15:chartTrackingRefBased/>
  <w15:docId w15:val="{43AB2EB0-C283-462E-81B4-D0F81FAE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4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tavec_muj,Nad"/>
    <w:basedOn w:val="Normln"/>
    <w:link w:val="OdstavecseseznamemChar"/>
    <w:uiPriority w:val="99"/>
    <w:qFormat/>
    <w:rsid w:val="002B348F"/>
    <w:pPr>
      <w:ind w:left="720"/>
      <w:contextualSpacing/>
    </w:p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basedOn w:val="Standardnpsmoodstavce"/>
    <w:link w:val="Odstavecseseznamem"/>
    <w:uiPriority w:val="99"/>
    <w:qFormat/>
    <w:rsid w:val="002B348F"/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Mkatabulky2">
    <w:name w:val="Mřížka tabulky2"/>
    <w:basedOn w:val="Normlntabulka"/>
    <w:next w:val="Mkatabulky"/>
    <w:uiPriority w:val="99"/>
    <w:rsid w:val="002B3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2B3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92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757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57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7576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576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3961</Words>
  <Characters>23376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27283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Kasparkova Petra</dc:creator>
  <cp:keywords/>
  <dc:description/>
  <cp:lastModifiedBy>Novak Libor</cp:lastModifiedBy>
  <cp:revision>4</cp:revision>
  <dcterms:created xsi:type="dcterms:W3CDTF">2024-02-06T16:58:00Z</dcterms:created>
  <dcterms:modified xsi:type="dcterms:W3CDTF">2024-02-07T16:44:00Z</dcterms:modified>
</cp:coreProperties>
</file>